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2872" w14:textId="77777777" w:rsidR="006048B7" w:rsidRPr="005B7DDB" w:rsidRDefault="006048B7" w:rsidP="006048B7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14:paraId="54804D71" w14:textId="77777777" w:rsidR="006048B7" w:rsidRPr="005B7DDB" w:rsidRDefault="006048B7" w:rsidP="006048B7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14:paraId="5927D273" w14:textId="77777777" w:rsidR="006048B7" w:rsidRPr="005B7DDB" w:rsidRDefault="006048B7" w:rsidP="006048B7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14:paraId="67C173EB" w14:textId="77777777" w:rsidR="006048B7" w:rsidRPr="00F24D1D" w:rsidRDefault="006048B7" w:rsidP="006048B7">
      <w:pPr>
        <w:rPr>
          <w:b/>
        </w:rPr>
      </w:pPr>
    </w:p>
    <w:p w14:paraId="0388FF07" w14:textId="77777777" w:rsidR="006048B7" w:rsidRPr="001760E8" w:rsidRDefault="006048B7" w:rsidP="006048B7">
      <w:pPr>
        <w:rPr>
          <w:b/>
        </w:rPr>
      </w:pPr>
    </w:p>
    <w:p w14:paraId="39AC5E4D" w14:textId="77777777" w:rsidR="006048B7" w:rsidRDefault="006048B7" w:rsidP="006048B7">
      <w:pPr>
        <w:rPr>
          <w:b/>
        </w:rPr>
      </w:pPr>
      <w:r w:rsidRPr="00F24D1D">
        <w:rPr>
          <w:b/>
        </w:rPr>
        <w:t>C.I di Scienze propedeutiche e biomediche</w:t>
      </w:r>
      <w:r>
        <w:rPr>
          <w:b/>
        </w:rPr>
        <w:t xml:space="preserve"> </w:t>
      </w:r>
    </w:p>
    <w:p w14:paraId="24AA70A3" w14:textId="77777777" w:rsidR="006048B7" w:rsidRDefault="006048B7" w:rsidP="006048B7">
      <w:pPr>
        <w:rPr>
          <w:b/>
        </w:rPr>
      </w:pPr>
      <w:r>
        <w:rPr>
          <w:b/>
        </w:rPr>
        <w:t>Insegnamento: Igiene generale</w:t>
      </w:r>
    </w:p>
    <w:p w14:paraId="39AFEDB0" w14:textId="77777777" w:rsidR="00104ED3" w:rsidRDefault="00104ED3"/>
    <w:p w14:paraId="2D3E55ED" w14:textId="77777777" w:rsidR="006048B7" w:rsidRDefault="006048B7">
      <w:r>
        <w:rPr>
          <w:b/>
        </w:rPr>
        <w:t>Medicina preventiva</w:t>
      </w:r>
      <w:r>
        <w:rPr>
          <w:b/>
        </w:rPr>
        <w:br/>
      </w:r>
      <w:r>
        <w:t>Le strategie di prevenzione individuale e collettiva:</w:t>
      </w:r>
      <w:r>
        <w:br/>
        <w:t>- Gli stili di vita</w:t>
      </w:r>
      <w:r>
        <w:br/>
        <w:t>- Gli screening</w:t>
      </w:r>
      <w:r>
        <w:br/>
        <w:t>- La riabilitazione</w:t>
      </w:r>
      <w:r>
        <w:br/>
      </w:r>
      <w:r>
        <w:br/>
      </w:r>
      <w:r>
        <w:rPr>
          <w:b/>
        </w:rPr>
        <w:t>Management, organizzazione, programmazione sanitaria e principi di economia sanitaria</w:t>
      </w:r>
      <w:r>
        <w:rPr>
          <w:b/>
        </w:rPr>
        <w:br/>
      </w:r>
      <w:r>
        <w:t>Inquadramento normativo e gestionale del SSN:</w:t>
      </w:r>
      <w:r>
        <w:br/>
        <w:t>- Quadro normativo sull’istituzione e sulle riforme del SSN</w:t>
      </w:r>
      <w:r>
        <w:br/>
        <w:t>- Definizione e funzionamento dell’ASL e del PO nella cura</w:t>
      </w:r>
      <w:r>
        <w:br/>
        <w:t>- Prevenzione e riabilitazione</w:t>
      </w:r>
      <w:r>
        <w:br/>
        <w:t>- Integrazione e integrazione tra le diverse funzioni previste dal SSN</w:t>
      </w:r>
    </w:p>
    <w:p w14:paraId="4B732888" w14:textId="77777777" w:rsidR="006048B7" w:rsidRDefault="006048B7"/>
    <w:p w14:paraId="1BE6D588" w14:textId="77777777" w:rsidR="006048B7" w:rsidRDefault="006048B7">
      <w:r>
        <w:rPr>
          <w:b/>
        </w:rPr>
        <w:t>Igiene degli ambienti di vita e di lavoro</w:t>
      </w:r>
      <w:r>
        <w:rPr>
          <w:b/>
        </w:rPr>
        <w:br/>
      </w:r>
      <w:r>
        <w:t>L’aria atmosferica:</w:t>
      </w:r>
      <w:r>
        <w:br/>
        <w:t>- Caratteristiche chimico-fisiche dell’aria</w:t>
      </w:r>
      <w:r>
        <w:br/>
        <w:t>- Definizione di inquinamento atmosferico</w:t>
      </w:r>
      <w:r>
        <w:br/>
        <w:t>- Contaminanti atmosferici ed effetti acuti e cronici sulla salute umana</w:t>
      </w:r>
    </w:p>
    <w:p w14:paraId="019A7A02" w14:textId="77777777" w:rsidR="006048B7" w:rsidRDefault="006048B7">
      <w:r>
        <w:t>- Ruolo dei fattori climato-meteorici sull’inquinamento atmosferico</w:t>
      </w:r>
      <w:r>
        <w:br/>
        <w:t>- Inquinamento atmosferico ed effetti dannosi sulla salute dell’ambiente</w:t>
      </w:r>
    </w:p>
    <w:p w14:paraId="1E4749AA" w14:textId="77777777" w:rsidR="006048B7" w:rsidRDefault="006048B7">
      <w:r>
        <w:br/>
        <w:t>Ambiente Indoor:</w:t>
      </w:r>
      <w:r>
        <w:br/>
        <w:t>- Definizione di Ambiente Indoor</w:t>
      </w:r>
      <w:r>
        <w:br/>
        <w:t>- Definizione di inquinamento Indoor</w:t>
      </w:r>
      <w:r>
        <w:br/>
        <w:t>- Microclima</w:t>
      </w:r>
      <w:r>
        <w:br/>
        <w:t>- Viziatura dell’aria e ricambi d’aria</w:t>
      </w:r>
      <w:r>
        <w:br/>
        <w:t>- Equazione di bilancio termico nell’uomo</w:t>
      </w:r>
      <w:r>
        <w:br/>
        <w:t>- Il benessere termico e gli Indici di Ranger</w:t>
      </w:r>
      <w:r>
        <w:br/>
        <w:t>- Rilevazioni microclimatiche</w:t>
      </w:r>
      <w:r>
        <w:br/>
        <w:t>- Effetti sulla salute e sul comfort ambientale della I.A.Q.</w:t>
      </w:r>
      <w:r>
        <w:br/>
        <w:t>- Inquinamento Indoor e ambiente ospedaliero</w:t>
      </w:r>
      <w:r>
        <w:br/>
        <w:t>- Aspetti specifici delle alterazioni chimiche, fisiche e biologiche del Blocco Operatorio</w:t>
      </w:r>
      <w:r>
        <w:br/>
      </w:r>
      <w:r>
        <w:br/>
        <w:t>Acqua destinata al consumo umano:</w:t>
      </w:r>
      <w:r>
        <w:br/>
        <w:t>- Generalità e fabbisogno idrico</w:t>
      </w:r>
      <w:r>
        <w:br/>
        <w:t>- Ciclo dell’acqua</w:t>
      </w:r>
      <w:r>
        <w:br/>
        <w:t>- Le risorse idriche</w:t>
      </w:r>
      <w:r>
        <w:br/>
        <w:t>- Rete di distribuzione dell’acqua potabile:</w:t>
      </w:r>
      <w:r w:rsidR="0084758F">
        <w:t xml:space="preserve"> acquedotti, rete urbana e domestica</w:t>
      </w:r>
      <w:r w:rsidR="0084758F">
        <w:br/>
        <w:t>- Inquinamento idrico e rischi per la salute umana</w:t>
      </w:r>
      <w:r w:rsidR="0084758F">
        <w:br/>
        <w:t>- Decreto Legislativo n. 31/01 e requisiti di potabilità delle acque destinate al consumo umano</w:t>
      </w:r>
      <w:r w:rsidR="0084758F">
        <w:br/>
        <w:t>- Sistemi di potabilizzazione delle acque</w:t>
      </w:r>
    </w:p>
    <w:p w14:paraId="2FE1B54F" w14:textId="77777777" w:rsidR="0084758F" w:rsidRDefault="0084758F">
      <w:r>
        <w:br/>
      </w:r>
      <w:r w:rsidRPr="0084758F">
        <w:t>Suolo</w:t>
      </w:r>
      <w:r>
        <w:rPr>
          <w:b/>
        </w:rPr>
        <w:br/>
      </w:r>
      <w:r>
        <w:rPr>
          <w:b/>
        </w:rPr>
        <w:lastRenderedPageBreak/>
        <w:br/>
      </w:r>
      <w:r w:rsidRPr="0084758F">
        <w:t>Acque reflue</w:t>
      </w:r>
      <w:r>
        <w:rPr>
          <w:b/>
        </w:rPr>
        <w:br/>
      </w:r>
      <w:r>
        <w:t>- Definizione di acque reflue: caratteristiche qualitative e quantitative</w:t>
      </w:r>
      <w:r>
        <w:br/>
        <w:t>- Sistemi di allontanamento dei Rifiuti Solidi Urbani: fognatura statica e fognatura dinamica</w:t>
      </w:r>
      <w:r>
        <w:br/>
        <w:t>- Sistemi di smaltimento dei rifiuti civili</w:t>
      </w:r>
      <w:r>
        <w:br/>
        <w:t>- Acque reflue ospedaliere: caratteristiche chimico-fisiche e biologiche e problematiche connesse</w:t>
      </w:r>
    </w:p>
    <w:p w14:paraId="00F55FAC" w14:textId="77777777" w:rsidR="0084758F" w:rsidRDefault="0084758F"/>
    <w:p w14:paraId="6063FBA6" w14:textId="77777777" w:rsidR="0084758F" w:rsidRDefault="0084758F">
      <w:r>
        <w:t>Rifiuti solidi: Decreto Legislativo “Ronchi” n. 22 del 1997</w:t>
      </w:r>
      <w:r>
        <w:br/>
        <w:t>- Raccolta ed allontanamento dei rifiuti solidi urbani</w:t>
      </w:r>
      <w:r>
        <w:br/>
      </w:r>
      <w:r w:rsidR="005F0945">
        <w:t>- Smaltimento dei rifiuti solidi urbani</w:t>
      </w:r>
      <w:r w:rsidR="005F0945">
        <w:br/>
        <w:t>- Rifiuti speciali: rifiuti derivanti da attività sanitarie. Classificazione, raccolta, trasporto e  smaltimento</w:t>
      </w:r>
      <w:r>
        <w:br/>
      </w:r>
    </w:p>
    <w:p w14:paraId="76B9ED4D" w14:textId="77777777" w:rsidR="005F0945" w:rsidRDefault="005F0945">
      <w:r>
        <w:t>Rumore:</w:t>
      </w:r>
    </w:p>
    <w:p w14:paraId="55D19670" w14:textId="77777777" w:rsidR="005F0945" w:rsidRDefault="005F0945">
      <w:r>
        <w:t>- Definizione e caratteristiche del rumore</w:t>
      </w:r>
      <w:r>
        <w:br/>
        <w:t>- Inquinamento acustico e rilevazioni fonometriche</w:t>
      </w:r>
      <w:r>
        <w:br/>
        <w:t>- Effetti dannosi dell’inquinamento acustico sulla salute e protezione contro il rumore</w:t>
      </w:r>
    </w:p>
    <w:p w14:paraId="64851D14" w14:textId="77777777" w:rsidR="005F0945" w:rsidRDefault="005F0945"/>
    <w:p w14:paraId="61B972A9" w14:textId="2EC43135" w:rsidR="005F0945" w:rsidRDefault="005F0945">
      <w:r>
        <w:t xml:space="preserve">Illuminazione: </w:t>
      </w:r>
      <w:r>
        <w:br/>
        <w:t>- Definizione</w:t>
      </w:r>
      <w:r>
        <w:br/>
        <w:t>- Illuminazione naturale ed Illuminazione artificiale degli ambienti indoor</w:t>
      </w:r>
      <w:r>
        <w:br/>
        <w:t>- Rilevazioni fotometriche</w:t>
      </w:r>
      <w:r>
        <w:br/>
        <w:t>- Effetti della luce sulla salute</w:t>
      </w:r>
      <w:r>
        <w:br/>
      </w:r>
      <w:r>
        <w:br/>
        <w:t>Radiazioni ionizzanti:</w:t>
      </w:r>
      <w:r>
        <w:br/>
        <w:t xml:space="preserve">- Definizione </w:t>
      </w:r>
      <w:r>
        <w:br/>
        <w:t>- Principali effetti sulla salute umana</w:t>
      </w:r>
      <w:r>
        <w:br/>
      </w:r>
      <w:r>
        <w:br/>
        <w:t>Igiene del lavoro:</w:t>
      </w:r>
      <w:r>
        <w:br/>
        <w:t>- Gli infortuni e le malattie professionali</w:t>
      </w:r>
      <w:r>
        <w:br/>
        <w:t>- La prevenzione nei luoghi di lavoro</w:t>
      </w:r>
      <w:r>
        <w:br/>
        <w:t>- Inquadramento dei fattori di rischio</w:t>
      </w:r>
      <w:r>
        <w:br/>
        <w:t>- Metodologia di intervento nei luoghi di lavoro</w:t>
      </w:r>
      <w:r>
        <w:br/>
        <w:t>- La sorveglianza sanitaria</w:t>
      </w:r>
      <w:r>
        <w:br/>
        <w:t>- Evoluzione legislativa nazionale</w:t>
      </w:r>
      <w:r>
        <w:br/>
        <w:t>- Il ruolo dei lavoratori</w:t>
      </w:r>
      <w:r>
        <w:br/>
        <w:t>- La normativa europea</w:t>
      </w:r>
      <w:r>
        <w:br/>
        <w:t>- Il Decreto Legislativo 81\08</w:t>
      </w:r>
      <w:r>
        <w:br/>
        <w:t>- Il Regime Sanzionatorio</w:t>
      </w:r>
      <w:r>
        <w:br/>
        <w:t>- Il Rischio negli ambienti sanitari</w:t>
      </w:r>
      <w:r>
        <w:br/>
      </w:r>
      <w:r>
        <w:br/>
      </w:r>
      <w:r w:rsidR="00766FB8">
        <w:rPr>
          <w:b/>
        </w:rPr>
        <w:t>Igiene degli alimenti e della nutrizione</w:t>
      </w:r>
      <w:r w:rsidR="00766FB8">
        <w:rPr>
          <w:b/>
        </w:rPr>
        <w:br/>
      </w:r>
      <w:r w:rsidR="00F116D7">
        <w:t>Il problema alimentare:</w:t>
      </w:r>
      <w:r w:rsidR="00F116D7">
        <w:br/>
        <w:t>- Definizione e cenni di epidemiologia</w:t>
      </w:r>
      <w:r w:rsidR="00F116D7">
        <w:br/>
        <w:t>- Strategie di prevenzione nutrizionale</w:t>
      </w:r>
      <w:r w:rsidR="00F116D7">
        <w:br/>
        <w:t>- La sicurezza alimentare</w:t>
      </w:r>
      <w:r w:rsidR="00F116D7">
        <w:br/>
        <w:t>- Nozioni di fisiologia della nutrizione</w:t>
      </w:r>
      <w:r w:rsidR="00F116D7">
        <w:br/>
        <w:t>- Fabbisogni nutrizionali</w:t>
      </w:r>
    </w:p>
    <w:p w14:paraId="752886B1" w14:textId="77777777" w:rsidR="00F116D7" w:rsidRDefault="00F116D7"/>
    <w:p w14:paraId="37A0904D" w14:textId="5858ECBA" w:rsidR="00F116D7" w:rsidRDefault="00F116D7">
      <w:r>
        <w:t>Ristorazione collettiva:</w:t>
      </w:r>
      <w:r>
        <w:br/>
        <w:t>- Introduzione: aspetti evolutivi della ristorazione collettiva</w:t>
      </w:r>
      <w:r>
        <w:br/>
        <w:t>- Aspetti organizzativi: sistemi e tipologie</w:t>
      </w:r>
      <w:r>
        <w:br/>
      </w:r>
      <w:r>
        <w:br/>
        <w:t>Il sistema HACCP:</w:t>
      </w:r>
      <w:r>
        <w:br/>
        <w:t>- Il D. Lgs 155/97 Fondamenti legislativi e principi ispiratori</w:t>
      </w:r>
      <w:r>
        <w:br/>
        <w:t>- Applicazione pratica del sistema HACCP nella ristorazione collettiva</w:t>
      </w:r>
      <w:r>
        <w:br/>
      </w:r>
    </w:p>
    <w:p w14:paraId="374E77DB" w14:textId="0014BD4F" w:rsidR="00F116D7" w:rsidRDefault="00F116D7">
      <w:r>
        <w:t>Conservazione degli alimenti:</w:t>
      </w:r>
      <w:r>
        <w:br/>
        <w:t>- Aspetti evolutivi delle tecnologie di conservazione degli alimenti</w:t>
      </w:r>
      <w:r>
        <w:br/>
        <w:t>- Metodi fisici</w:t>
      </w:r>
      <w:r>
        <w:br/>
        <w:t>- Metodi chimici</w:t>
      </w:r>
      <w:r>
        <w:br/>
        <w:t>- Metodi chimico-fisici</w:t>
      </w:r>
      <w:r>
        <w:br/>
        <w:t>- Metodi biologici</w:t>
      </w:r>
      <w:r>
        <w:br/>
        <w:t>- Altri metodi di conservazione</w:t>
      </w:r>
      <w:r>
        <w:br/>
      </w:r>
    </w:p>
    <w:p w14:paraId="2D6E6B3D" w14:textId="59AA8AB4" w:rsidR="00F116D7" w:rsidRDefault="00F116D7">
      <w:r>
        <w:t>I rischi legati al consumo degli alimenti:</w:t>
      </w:r>
      <w:r>
        <w:br/>
        <w:t>- Le malattie trasmesse da alimenti</w:t>
      </w:r>
      <w:r>
        <w:br/>
        <w:t>- Rischio biologico da alimenti</w:t>
      </w:r>
      <w:r>
        <w:br/>
        <w:t>- Rischio chimico da alimenti</w:t>
      </w:r>
      <w:r>
        <w:br/>
      </w:r>
    </w:p>
    <w:p w14:paraId="3E12288D" w14:textId="7D5D6E44" w:rsidR="00F116D7" w:rsidRDefault="00F116D7">
      <w:pPr>
        <w:rPr>
          <w:b/>
        </w:rPr>
      </w:pPr>
      <w:r>
        <w:rPr>
          <w:b/>
        </w:rPr>
        <w:t>Medicina del territorio</w:t>
      </w:r>
    </w:p>
    <w:p w14:paraId="79D65C56" w14:textId="5CEF59A8" w:rsidR="00401D1C" w:rsidRDefault="00401D1C">
      <w:r>
        <w:t>L’architettura del sistema:</w:t>
      </w:r>
      <w:r>
        <w:br/>
        <w:t>- Integrazione socio-sanitaria</w:t>
      </w:r>
      <w:r>
        <w:br/>
        <w:t>- La salute come processo complesso</w:t>
      </w:r>
      <w:r>
        <w:br/>
        <w:t>- La salute come diritto individuale all’interno di una tutela collettiva</w:t>
      </w:r>
      <w:r>
        <w:br/>
      </w:r>
    </w:p>
    <w:p w14:paraId="74397FF9" w14:textId="55B0BAEA" w:rsidR="00401D1C" w:rsidRDefault="00401D1C">
      <w:r>
        <w:t>I percorsi assistenziali nell’integrazione ospedale-territorio e socio-sanitaria</w:t>
      </w:r>
    </w:p>
    <w:p w14:paraId="0743F8E9" w14:textId="77777777" w:rsidR="00401D1C" w:rsidRDefault="00401D1C"/>
    <w:p w14:paraId="77FF8CA7" w14:textId="12782E7F" w:rsidR="00401D1C" w:rsidRDefault="00401D1C">
      <w:r>
        <w:t>Dimissione ospedaliera protetta (DOP)</w:t>
      </w:r>
      <w:r>
        <w:br/>
      </w:r>
    </w:p>
    <w:p w14:paraId="738A0F41" w14:textId="3AAEC166" w:rsidR="00401D1C" w:rsidRDefault="00401D1C">
      <w:r>
        <w:t>Unità Territoriale Assistenza Primaria (U.T.A.P.)</w:t>
      </w:r>
      <w:r>
        <w:br/>
      </w:r>
    </w:p>
    <w:p w14:paraId="38A55B5D" w14:textId="5D3E2BE3" w:rsidR="00401D1C" w:rsidRPr="00401D1C" w:rsidRDefault="00401D1C">
      <w:r>
        <w:t>Porta Unica di Accesso (PUA)</w:t>
      </w:r>
      <w:bookmarkStart w:id="0" w:name="_GoBack"/>
      <w:bookmarkEnd w:id="0"/>
    </w:p>
    <w:sectPr w:rsidR="00401D1C" w:rsidRPr="00401D1C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7"/>
    <w:rsid w:val="000D2225"/>
    <w:rsid w:val="00104ED3"/>
    <w:rsid w:val="00401D1C"/>
    <w:rsid w:val="005F0945"/>
    <w:rsid w:val="006048B7"/>
    <w:rsid w:val="00766FB8"/>
    <w:rsid w:val="0084758F"/>
    <w:rsid w:val="00F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BEE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8B7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8B7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682</Words>
  <Characters>3888</Characters>
  <Application>Microsoft Macintosh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4</cp:revision>
  <dcterms:created xsi:type="dcterms:W3CDTF">2015-12-06T10:14:00Z</dcterms:created>
  <dcterms:modified xsi:type="dcterms:W3CDTF">2015-12-07T17:25:00Z</dcterms:modified>
</cp:coreProperties>
</file>