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293" w:rsidRDefault="00B27293"/>
    <w:p w:rsidR="00B27293" w:rsidRDefault="00B27293">
      <w:r>
        <w:t>CORSO DI LAUREA IN LOGOPEDIA PRINCIPI DI TIROCINIO E STANDARD DI COMPORTAMENTO Il tirocinio professionale del CL in Logopedia prevede una formazione lungo tre anni di corso, finalizzata ad integrare il sapere teorico con quello pratico.</w:t>
      </w:r>
    </w:p>
    <w:p w:rsidR="00B27293" w:rsidRDefault="00B27293">
      <w:r>
        <w:t xml:space="preserve"> Le figure istituzionali che, rispettivamente, organizzano e guidano il Tirocinio sono il Direttore delle attività pratiche e di tirocinio ed il /i tutor professionali. Le attività pratiche sono finalizzate per acquisire ed </w:t>
      </w:r>
      <w:proofErr w:type="gramStart"/>
      <w:r>
        <w:t>apprendere :</w:t>
      </w:r>
      <w:proofErr w:type="gramEnd"/>
    </w:p>
    <w:p w:rsidR="00B27293" w:rsidRDefault="00B27293">
      <w:r>
        <w:t xml:space="preserve"> • la definizione dell’identità professionale </w:t>
      </w:r>
    </w:p>
    <w:p w:rsidR="00B27293" w:rsidRDefault="00B27293">
      <w:r>
        <w:t xml:space="preserve">• lo sviluppo delle specifiche competenze tecniche </w:t>
      </w:r>
    </w:p>
    <w:p w:rsidR="00B27293" w:rsidRDefault="00B27293">
      <w:r>
        <w:t xml:space="preserve">• la conoscenza dell’ambiente lavorativo di appartenenza con i relativi adeguati comportamenti. Inoltre il Direttore del Tirocinio </w:t>
      </w:r>
      <w:proofErr w:type="spellStart"/>
      <w:r>
        <w:t>richiedera</w:t>
      </w:r>
      <w:proofErr w:type="gramStart"/>
      <w:r>
        <w:t>’</w:t>
      </w:r>
      <w:proofErr w:type="spellEnd"/>
      <w:r>
        <w:t xml:space="preserve"> ,</w:t>
      </w:r>
      <w:proofErr w:type="gramEnd"/>
      <w:r>
        <w:t xml:space="preserve"> ai fini di una valutazione intermedia e </w:t>
      </w:r>
      <w:proofErr w:type="spellStart"/>
      <w:r>
        <w:t>finale,alcuni</w:t>
      </w:r>
      <w:proofErr w:type="spellEnd"/>
      <w:r>
        <w:t xml:space="preserve"> principi base (standard) che lo studente , durante tutto l’iter formativo, e ciascuno secondo il proprio compito formativo, è tenuto ad osservare: </w:t>
      </w:r>
    </w:p>
    <w:p w:rsidR="00B27293" w:rsidRDefault="00B27293">
      <w:r>
        <w:t>1. L’obbligo di registrazione della presenza sia in entrata sia in uscita dal tirocinio, con relativa cura del libretto personale dello studente.</w:t>
      </w:r>
    </w:p>
    <w:p w:rsidR="00B27293" w:rsidRDefault="00B27293">
      <w:r>
        <w:t xml:space="preserve"> 2. La richiesta di permessi per eventuali allontanamenti dalle attività formative pratiche, presenti in calendario a firma del Direttore delle Attività Formative. </w:t>
      </w:r>
    </w:p>
    <w:p w:rsidR="00B27293" w:rsidRDefault="00B27293">
      <w:r>
        <w:t xml:space="preserve">3. Le </w:t>
      </w:r>
      <w:proofErr w:type="gramStart"/>
      <w:r>
        <w:t>giustifiche ,</w:t>
      </w:r>
      <w:proofErr w:type="gramEnd"/>
      <w:r>
        <w:t xml:space="preserve"> per assenze, considerando la necessità di raggiungere il monte ore di presenze previste dal regolamento didattico, per essere ammessi all’esame di tirocinio</w:t>
      </w:r>
    </w:p>
    <w:p w:rsidR="00B27293" w:rsidRDefault="00B27293">
      <w:r>
        <w:t xml:space="preserve"> 4. Adeguati comportamenti ed atteggiamenti rispondenti al contesto clinico-assistenziale </w:t>
      </w:r>
      <w:proofErr w:type="gramStart"/>
      <w:r>
        <w:t>sanitario ,</w:t>
      </w:r>
      <w:proofErr w:type="gramEnd"/>
      <w:r>
        <w:t xml:space="preserve"> in cui si svolge il tirocinio.</w:t>
      </w:r>
    </w:p>
    <w:p w:rsidR="00B27293" w:rsidRDefault="00B27293">
      <w:r>
        <w:t xml:space="preserve"> 5. La cura sia della divisa di tirocinio </w:t>
      </w:r>
      <w:proofErr w:type="gramStart"/>
      <w:r>
        <w:t>( camice</w:t>
      </w:r>
      <w:proofErr w:type="gramEnd"/>
      <w:r>
        <w:t xml:space="preserve"> , cartellini identificativo) sia dell’aspetto dello studente congruo con l’ambiente sanitario.</w:t>
      </w:r>
    </w:p>
    <w:p w:rsidR="00B27293" w:rsidRDefault="00B27293">
      <w:r>
        <w:t xml:space="preserve"> 6. Il rispetto delle attività tutoriali e/o di supervisione, con l’esecuzione in modo puntuale dei compiti richiesti. </w:t>
      </w:r>
    </w:p>
    <w:p w:rsidR="00B27293" w:rsidRDefault="00B27293">
      <w:r>
        <w:t xml:space="preserve">7. La tutela della privacy dei pazienti, con la dovuta attenzione al mantenimento dell’ordine delle cartelle cliniche, avendo cura di riporle negli archivi indicati, controllandone l’aggiornamento con la presenza dei protocolli riabilitativi, dei </w:t>
      </w:r>
      <w:proofErr w:type="spellStart"/>
      <w:r>
        <w:t>follow</w:t>
      </w:r>
      <w:proofErr w:type="spellEnd"/>
      <w:r>
        <w:t xml:space="preserve"> up logopedici, nonché delle dimissioni dalla terapia.</w:t>
      </w:r>
    </w:p>
    <w:p w:rsidR="00B27293" w:rsidRDefault="00B27293">
      <w:r>
        <w:t xml:space="preserve"> 8. La registrazione del numero delle terapie effettuate, con le firme del paziente su apposita documentazione allegata. </w:t>
      </w:r>
      <w:proofErr w:type="gramStart"/>
      <w:r>
        <w:t>( registrando</w:t>
      </w:r>
      <w:proofErr w:type="gramEnd"/>
      <w:r>
        <w:t xml:space="preserve"> anche le assenze del paziente dalla terapia)</w:t>
      </w:r>
    </w:p>
    <w:p w:rsidR="00B27293" w:rsidRDefault="00B27293">
      <w:r>
        <w:t xml:space="preserve"> 9. La consapevolezza che il paziente non è in alcun </w:t>
      </w:r>
      <w:proofErr w:type="gramStart"/>
      <w:r>
        <w:t>caso ,autonomamente</w:t>
      </w:r>
      <w:proofErr w:type="gramEnd"/>
      <w:r>
        <w:t xml:space="preserve"> da parte dello studente, rimandabile nella terapia stabilita dal Tutor e/o dal Direttore di Tirocinio. </w:t>
      </w:r>
    </w:p>
    <w:p w:rsidR="00B27293" w:rsidRDefault="00B27293">
      <w:r>
        <w:t xml:space="preserve">10. La stesura di un preciso diario clinico di trattamento, con la sintesi degli esercizi proposti. </w:t>
      </w:r>
    </w:p>
    <w:p w:rsidR="00B27293" w:rsidRDefault="00B27293">
      <w:r>
        <w:t xml:space="preserve">11. La cura degli spazi devoluti alla terapia </w:t>
      </w:r>
      <w:proofErr w:type="gramStart"/>
      <w:r>
        <w:t>logopedica ,</w:t>
      </w:r>
      <w:proofErr w:type="gramEnd"/>
      <w:r>
        <w:t xml:space="preserve"> con il ripristino delle caratteristiche di ambientazione e di igiene del </w:t>
      </w:r>
      <w:proofErr w:type="spellStart"/>
      <w:r>
        <w:t>setting</w:t>
      </w:r>
      <w:proofErr w:type="spellEnd"/>
      <w:r>
        <w:t xml:space="preserve"> di terapia . (chiusura di porte e finestre a terapia </w:t>
      </w:r>
      <w:proofErr w:type="gramStart"/>
      <w:r>
        <w:t>ed</w:t>
      </w:r>
      <w:proofErr w:type="gramEnd"/>
      <w:r>
        <w:t xml:space="preserve">, ad osservazione terminata, ricollocazione del materiale utilizzato </w:t>
      </w:r>
      <w:proofErr w:type="spellStart"/>
      <w:r>
        <w:t>ecc</w:t>
      </w:r>
      <w:proofErr w:type="spellEnd"/>
      <w:r>
        <w:t xml:space="preserve">) </w:t>
      </w:r>
    </w:p>
    <w:p w:rsidR="00B27293" w:rsidRDefault="00B27293">
      <w:r>
        <w:t xml:space="preserve">12. Il rispetto degli orari e degli schemi di terapia e di osservazione </w:t>
      </w:r>
      <w:proofErr w:type="gramStart"/>
      <w:r>
        <w:t>( gli</w:t>
      </w:r>
      <w:proofErr w:type="gramEnd"/>
      <w:r>
        <w:t xml:space="preserve"> studenti che hanno in carico il paziente o quelli che hanno il compito di osservare, non sono in alcun modo sostituibili, se non autorizzati!) </w:t>
      </w:r>
    </w:p>
    <w:p w:rsidR="00B27293" w:rsidRDefault="00B27293">
      <w:r>
        <w:lastRenderedPageBreak/>
        <w:t xml:space="preserve">13. L’archivio di data base clinici (cartacei e </w:t>
      </w:r>
      <w:proofErr w:type="gramStart"/>
      <w:r>
        <w:t>computerizzati)riguardanti</w:t>
      </w:r>
      <w:proofErr w:type="gramEnd"/>
      <w:r>
        <w:t xml:space="preserve">: </w:t>
      </w:r>
    </w:p>
    <w:p w:rsidR="00B27293" w:rsidRDefault="00B27293">
      <w:r>
        <w:t xml:space="preserve">a) Le valutazioni monofunzionali logopediche, sia quelle ambulatoriali sia le consulenze </w:t>
      </w:r>
      <w:proofErr w:type="spellStart"/>
      <w:r>
        <w:t>intradipartimentali</w:t>
      </w:r>
      <w:proofErr w:type="spellEnd"/>
      <w:r>
        <w:t xml:space="preserve"> (consulenze)</w:t>
      </w:r>
    </w:p>
    <w:p w:rsidR="00B27293" w:rsidRDefault="00B27293">
      <w:r>
        <w:t xml:space="preserve"> b) Gli elenchi dei pazienti in trattamento presso il Reparto</w:t>
      </w:r>
    </w:p>
    <w:p w:rsidR="00B27293" w:rsidRDefault="00B27293">
      <w:r>
        <w:t xml:space="preserve"> c) I </w:t>
      </w:r>
      <w:proofErr w:type="spellStart"/>
      <w:r>
        <w:t>follow</w:t>
      </w:r>
      <w:proofErr w:type="spellEnd"/>
      <w:r>
        <w:t xml:space="preserve"> up a </w:t>
      </w:r>
      <w:proofErr w:type="gramStart"/>
      <w:r>
        <w:t>distanza ,</w:t>
      </w:r>
      <w:proofErr w:type="gramEnd"/>
      <w:r>
        <w:t xml:space="preserve"> o nel passaggio da terapia intensiva per i ricoverati, a terapia estensiva</w:t>
      </w:r>
    </w:p>
    <w:p w:rsidR="00B27293" w:rsidRDefault="00B27293">
      <w:r>
        <w:t xml:space="preserve"> d) Gli aggiornamenti per i pazienti dimessi dalla terapia </w:t>
      </w:r>
      <w:proofErr w:type="gramStart"/>
      <w:r>
        <w:t>( se</w:t>
      </w:r>
      <w:proofErr w:type="gramEnd"/>
      <w:r>
        <w:t xml:space="preserve"> riabilitati in modo completo o parzialmente ) </w:t>
      </w:r>
    </w:p>
    <w:p w:rsidR="00B27293" w:rsidRDefault="00B27293">
      <w:r>
        <w:t xml:space="preserve">14. L’assunzione graduale di </w:t>
      </w:r>
      <w:proofErr w:type="gramStart"/>
      <w:r>
        <w:t>responsabilità ,</w:t>
      </w:r>
      <w:proofErr w:type="gramEnd"/>
      <w:r>
        <w:t xml:space="preserve"> dimostrata nei comportamenti ,</w:t>
      </w:r>
      <w:proofErr w:type="spellStart"/>
      <w:r>
        <w:t>nonchè</w:t>
      </w:r>
      <w:proofErr w:type="spellEnd"/>
      <w:r>
        <w:t xml:space="preserve"> nelle attività pratiche /teoriche richieste. (elaborati, approfondimenti scritti o </w:t>
      </w:r>
      <w:proofErr w:type="spellStart"/>
      <w:r>
        <w:t>check</w:t>
      </w:r>
      <w:proofErr w:type="spellEnd"/>
      <w:r>
        <w:t xml:space="preserve"> list). </w:t>
      </w:r>
    </w:p>
    <w:p w:rsidR="00B27293" w:rsidRDefault="00B27293">
      <w:r>
        <w:t xml:space="preserve">15. Eventuali integrazioni con il sapere teorico, rispondente agli insegnamenti ed ai corsi relativi all’anno ed al semestre di frequenza. Qualora lo studente dimostri di non avere appreso in modo sufficiente o anche di avere erroneamente eseguito uno o più regole di comportamento, tralasciando i principi standard del </w:t>
      </w:r>
      <w:proofErr w:type="spellStart"/>
      <w:proofErr w:type="gramStart"/>
      <w:r>
        <w:t>tirocinio,il</w:t>
      </w:r>
      <w:proofErr w:type="spellEnd"/>
      <w:proofErr w:type="gramEnd"/>
      <w:r>
        <w:t xml:space="preserve"> Direttore del Tirocinio, di concerto con il /i Tutor , , sentito il Coordinatore del CL, può prevedere una ripetizione, da parte dello studente, delle attività di tirocinio relativamente all’anno di studio in corso. </w:t>
      </w:r>
    </w:p>
    <w:p w:rsidR="00B27293" w:rsidRDefault="00B27293"/>
    <w:p w:rsidR="003756FE" w:rsidRDefault="00B27293">
      <w:r>
        <w:t>Napoli,3/06/2021</w:t>
      </w:r>
      <w:bookmarkStart w:id="0" w:name="_GoBack"/>
      <w:bookmarkEnd w:id="0"/>
    </w:p>
    <w:p w:rsidR="00B27293" w:rsidRDefault="00B27293">
      <w:r>
        <w:t>DAP: Dott.ssa PAOLA VILLARI</w:t>
      </w:r>
    </w:p>
    <w:sectPr w:rsidR="00B2729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B05"/>
    <w:rsid w:val="00327502"/>
    <w:rsid w:val="003D165A"/>
    <w:rsid w:val="00B27293"/>
    <w:rsid w:val="00BE3B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33693"/>
  <w15:chartTrackingRefBased/>
  <w15:docId w15:val="{C0733016-FBD3-4412-A573-D8B7C44C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644</Words>
  <Characters>3674</Characters>
  <Application>Microsoft Office Word</Application>
  <DocSecurity>0</DocSecurity>
  <Lines>30</Lines>
  <Paragraphs>8</Paragraphs>
  <ScaleCrop>false</ScaleCrop>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Villari</dc:creator>
  <cp:keywords/>
  <dc:description/>
  <cp:lastModifiedBy>Paola Villari</cp:lastModifiedBy>
  <cp:revision>2</cp:revision>
  <dcterms:created xsi:type="dcterms:W3CDTF">2021-06-03T11:21:00Z</dcterms:created>
  <dcterms:modified xsi:type="dcterms:W3CDTF">2021-06-03T11:25:00Z</dcterms:modified>
</cp:coreProperties>
</file>