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BF" w:rsidRDefault="00F500BF" w:rsidP="00F500BF">
      <w:pPr>
        <w:pStyle w:val="NormaleWeb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Corso Integrato: C.I</w:t>
      </w:r>
      <w:r w:rsidR="008D1BB5">
        <w:rPr>
          <w:rFonts w:ascii="Verdana" w:hAnsi="Verdana"/>
          <w:b/>
          <w:color w:val="000000"/>
          <w:sz w:val="17"/>
          <w:szCs w:val="17"/>
        </w:rPr>
        <w:t xml:space="preserve"> Scienze Medico-legali e Gestionali</w:t>
      </w:r>
    </w:p>
    <w:p w:rsidR="00F500BF" w:rsidRDefault="00F500BF" w:rsidP="00F500BF">
      <w:pPr>
        <w:pStyle w:val="NormaleWeb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Anno Accademico</w:t>
      </w:r>
      <w:r w:rsidR="008D1BB5">
        <w:rPr>
          <w:rFonts w:ascii="Verdana" w:hAnsi="Verdana"/>
          <w:b/>
          <w:color w:val="000000"/>
          <w:sz w:val="17"/>
          <w:szCs w:val="17"/>
        </w:rPr>
        <w:t xml:space="preserve"> 2016-17 </w:t>
      </w:r>
      <w:r>
        <w:rPr>
          <w:rFonts w:ascii="Verdana" w:hAnsi="Verdana"/>
          <w:b/>
          <w:color w:val="000000"/>
          <w:sz w:val="17"/>
          <w:szCs w:val="17"/>
        </w:rPr>
        <w:t>Semestre</w:t>
      </w:r>
      <w:r w:rsidR="008D1BB5">
        <w:rPr>
          <w:rFonts w:ascii="Verdana" w:hAnsi="Verdana"/>
          <w:b/>
          <w:color w:val="000000"/>
          <w:sz w:val="17"/>
          <w:szCs w:val="17"/>
        </w:rPr>
        <w:t xml:space="preserve"> II</w:t>
      </w:r>
    </w:p>
    <w:p w:rsidR="00F500BF" w:rsidRDefault="00F500BF" w:rsidP="00F500BF">
      <w:pPr>
        <w:pStyle w:val="NormaleWeb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Docente</w:t>
      </w:r>
      <w:r w:rsidR="008D1BB5">
        <w:rPr>
          <w:rFonts w:ascii="Verdana" w:hAnsi="Verdana"/>
          <w:b/>
          <w:color w:val="000000"/>
          <w:sz w:val="17"/>
          <w:szCs w:val="17"/>
        </w:rPr>
        <w:t xml:space="preserve"> Roberto Pacelli</w:t>
      </w:r>
    </w:p>
    <w:p w:rsidR="00F500BF" w:rsidRDefault="00F500BF" w:rsidP="00F500BF">
      <w:pPr>
        <w:pStyle w:val="NormaleWeb"/>
        <w:rPr>
          <w:rStyle w:val="Enfasigrassetto"/>
          <w:rFonts w:ascii="Verdana" w:hAnsi="Verdana"/>
          <w:color w:val="000000"/>
          <w:sz w:val="17"/>
          <w:szCs w:val="17"/>
        </w:rPr>
      </w:pPr>
      <w:r w:rsidRPr="00F500BF">
        <w:rPr>
          <w:rFonts w:ascii="Verdana" w:hAnsi="Verdana"/>
          <w:b/>
          <w:color w:val="000000"/>
          <w:sz w:val="17"/>
          <w:szCs w:val="17"/>
        </w:rPr>
        <w:t xml:space="preserve">Insegnamento </w:t>
      </w:r>
      <w:proofErr w:type="gramStart"/>
      <w:r w:rsidRPr="00F500BF">
        <w:rPr>
          <w:rFonts w:ascii="Verdana" w:hAnsi="Verdana"/>
          <w:b/>
          <w:color w:val="000000"/>
          <w:sz w:val="17"/>
          <w:szCs w:val="17"/>
        </w:rPr>
        <w:t>di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 </w:t>
      </w:r>
      <w:r w:rsidR="008D1BB5">
        <w:rPr>
          <w:rStyle w:val="Enfasigrassetto"/>
          <w:rFonts w:ascii="Verdana" w:hAnsi="Verdana"/>
          <w:color w:val="000000"/>
          <w:sz w:val="17"/>
          <w:szCs w:val="17"/>
        </w:rPr>
        <w:t>Radioprotezione</w:t>
      </w:r>
      <w:proofErr w:type="gramEnd"/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>SSD</w:t>
      </w:r>
      <w:r w:rsidR="008D1BB5">
        <w:rPr>
          <w:rStyle w:val="Enfasigrassetto"/>
          <w:rFonts w:ascii="Verdana" w:hAnsi="Verdana"/>
          <w:color w:val="000000"/>
          <w:sz w:val="17"/>
          <w:szCs w:val="17"/>
        </w:rPr>
        <w:t xml:space="preserve"> MED/36</w:t>
      </w: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     </w:t>
      </w:r>
      <w:r>
        <w:rPr>
          <w:rFonts w:ascii="Verdana" w:hAnsi="Verdana"/>
          <w:color w:val="000000"/>
          <w:sz w:val="17"/>
          <w:szCs w:val="17"/>
        </w:rPr>
        <w:t> </w:t>
      </w:r>
      <w:r w:rsidRPr="00F500BF">
        <w:rPr>
          <w:rFonts w:ascii="Verdana" w:hAnsi="Verdana"/>
          <w:b/>
          <w:color w:val="000000"/>
          <w:sz w:val="17"/>
          <w:szCs w:val="17"/>
        </w:rPr>
        <w:t>CFU</w:t>
      </w:r>
      <w:r w:rsidR="008D1BB5">
        <w:rPr>
          <w:rFonts w:ascii="Verdana" w:hAnsi="Verdana"/>
          <w:color w:val="000000"/>
          <w:sz w:val="17"/>
          <w:szCs w:val="17"/>
        </w:rPr>
        <w:t xml:space="preserve"> 1</w:t>
      </w:r>
      <w:r>
        <w:rPr>
          <w:rFonts w:ascii="Verdana" w:hAnsi="Verdana"/>
          <w:color w:val="000000"/>
          <w:sz w:val="17"/>
          <w:szCs w:val="17"/>
        </w:rPr>
        <w:t xml:space="preserve">   </w:t>
      </w:r>
      <w:proofErr w:type="gramStart"/>
      <w:r>
        <w:rPr>
          <w:rFonts w:ascii="Verdana" w:hAnsi="Verdana"/>
          <w:color w:val="000000"/>
          <w:sz w:val="17"/>
          <w:szCs w:val="17"/>
        </w:rPr>
        <w:t>   </w:t>
      </w:r>
      <w:r w:rsidRPr="00F500BF">
        <w:rPr>
          <w:rFonts w:ascii="Verdana" w:hAnsi="Verdana"/>
          <w:b/>
          <w:color w:val="000000"/>
          <w:sz w:val="17"/>
          <w:szCs w:val="17"/>
        </w:rPr>
        <w:t>(</w:t>
      </w:r>
      <w:proofErr w:type="gramEnd"/>
      <w:r w:rsidR="008D1BB5">
        <w:rPr>
          <w:rFonts w:ascii="Verdana" w:hAnsi="Verdana"/>
          <w:b/>
          <w:color w:val="000000"/>
          <w:sz w:val="17"/>
          <w:szCs w:val="17"/>
        </w:rPr>
        <w:t xml:space="preserve">12 </w:t>
      </w:r>
      <w:r w:rsidRPr="00F500BF">
        <w:rPr>
          <w:rFonts w:ascii="Verdana" w:hAnsi="Verdana"/>
          <w:b/>
          <w:color w:val="000000"/>
          <w:sz w:val="17"/>
          <w:szCs w:val="17"/>
        </w:rPr>
        <w:t>ore)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Prerequisiti :</w:t>
      </w:r>
      <w:proofErr w:type="gramEnd"/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…………………………………………………………………………………………………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Obiettivo formativo e risultati di 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apprendimento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: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 w:rsidR="008D1BB5">
        <w:rPr>
          <w:rFonts w:ascii="Arial" w:hAnsi="Arial" w:cs="Arial"/>
          <w:sz w:val="18"/>
          <w:szCs w:val="18"/>
        </w:rPr>
        <w:t xml:space="preserve">Lo studente dovrà possedere le nozioni di base della fisica delle radiazioni ionizzanti e della radiobiologia, i danni derivanti dall’esposizione alle radiazioni ionizzanti e le principali fonti di contaminazione per un operatore esposto. Dovrà conoscere i principi di base che regolano le norme </w:t>
      </w:r>
      <w:proofErr w:type="spellStart"/>
      <w:r w:rsidR="008D1BB5">
        <w:rPr>
          <w:rFonts w:ascii="Arial" w:hAnsi="Arial" w:cs="Arial"/>
          <w:sz w:val="18"/>
          <w:szCs w:val="18"/>
        </w:rPr>
        <w:t>radioprotezionistiche</w:t>
      </w:r>
      <w:proofErr w:type="spellEnd"/>
      <w:r w:rsidR="008D1BB5">
        <w:rPr>
          <w:rFonts w:ascii="Arial" w:hAnsi="Arial" w:cs="Arial"/>
          <w:sz w:val="18"/>
          <w:szCs w:val="18"/>
        </w:rPr>
        <w:t xml:space="preserve"> e gli strumenti e le procedure per una corretta applicazione delle leggi che regolano l’utilizzo delle radiazioni ionizzanti.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</w:p>
    <w:p w:rsidR="00F500BF" w:rsidRDefault="00F500BF" w:rsidP="00F500BF">
      <w:pPr>
        <w:pStyle w:val="NormaleWeb"/>
        <w:numPr>
          <w:ilvl w:val="0"/>
          <w:numId w:val="1"/>
        </w:numPr>
        <w:rPr>
          <w:rFonts w:ascii="Verdana" w:hAnsi="Verdana"/>
          <w:b/>
          <w:color w:val="000000"/>
          <w:sz w:val="17"/>
          <w:szCs w:val="17"/>
        </w:rPr>
      </w:pPr>
      <w:r w:rsidRPr="00F500BF">
        <w:rPr>
          <w:rFonts w:ascii="Verdana" w:hAnsi="Verdana"/>
          <w:b/>
          <w:color w:val="000000"/>
          <w:sz w:val="17"/>
          <w:szCs w:val="17"/>
        </w:rPr>
        <w:t>Le principali abilità acquisite dagli studenti saranno:</w:t>
      </w:r>
    </w:p>
    <w:p w:rsidR="00F500BF" w:rsidRPr="00F500BF" w:rsidRDefault="00F500BF" w:rsidP="00F500BF">
      <w:pPr>
        <w:pStyle w:val="NormaleWeb"/>
        <w:ind w:left="720"/>
        <w:rPr>
          <w:rFonts w:ascii="Verdana" w:hAnsi="Verdana"/>
          <w:b/>
          <w:color w:val="000000"/>
          <w:sz w:val="17"/>
          <w:szCs w:val="17"/>
        </w:rPr>
      </w:pPr>
    </w:p>
    <w:p w:rsidR="008D1BB5" w:rsidRDefault="008D1BB5" w:rsidP="00F500BF">
      <w:pPr>
        <w:pStyle w:val="Normale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9423B9">
        <w:rPr>
          <w:rFonts w:ascii="Arial" w:hAnsi="Arial" w:cs="Arial"/>
          <w:sz w:val="18"/>
          <w:szCs w:val="18"/>
        </w:rPr>
        <w:t xml:space="preserve">o studente deve dimostrare di conoscere e saper comprendere le problematiche relative </w:t>
      </w:r>
      <w:r>
        <w:rPr>
          <w:rFonts w:ascii="Arial" w:hAnsi="Arial" w:cs="Arial"/>
          <w:sz w:val="18"/>
          <w:szCs w:val="18"/>
        </w:rPr>
        <w:t xml:space="preserve">all’utilizzo delle radiazioni ionizzanti. </w:t>
      </w:r>
      <w:r w:rsidRPr="009423B9">
        <w:rPr>
          <w:rFonts w:ascii="Arial" w:hAnsi="Arial" w:cs="Arial"/>
          <w:sz w:val="18"/>
          <w:szCs w:val="18"/>
        </w:rPr>
        <w:t xml:space="preserve">Deve dimostrare di </w:t>
      </w:r>
      <w:r>
        <w:rPr>
          <w:rFonts w:ascii="Arial" w:hAnsi="Arial" w:cs="Arial"/>
          <w:sz w:val="18"/>
          <w:szCs w:val="18"/>
        </w:rPr>
        <w:t xml:space="preserve">avere compreso i concetti di base della radiobiologia e dei danni da radiazioni e le procedure e le norme </w:t>
      </w:r>
      <w:proofErr w:type="spellStart"/>
      <w:r>
        <w:rPr>
          <w:rFonts w:ascii="Arial" w:hAnsi="Arial" w:cs="Arial"/>
          <w:sz w:val="18"/>
          <w:szCs w:val="18"/>
        </w:rPr>
        <w:t>radioprotezionistiche</w:t>
      </w:r>
      <w:proofErr w:type="spellEnd"/>
      <w:r>
        <w:rPr>
          <w:rFonts w:ascii="Arial" w:hAnsi="Arial" w:cs="Arial"/>
          <w:sz w:val="18"/>
          <w:szCs w:val="18"/>
        </w:rPr>
        <w:t xml:space="preserve"> volte alla prevenzione di questi. 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>Programma/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Contenuti :</w:t>
      </w:r>
      <w:proofErr w:type="gramEnd"/>
      <w:r>
        <w:rPr>
          <w:rStyle w:val="Enfasigrassetto"/>
          <w:rFonts w:ascii="Verdana" w:hAnsi="Verdana"/>
          <w:color w:val="000000"/>
          <w:sz w:val="17"/>
          <w:szCs w:val="17"/>
        </w:rPr>
        <w:t> 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Concetto di Radiazione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Cenni storici: la scoperta dei raggi X e della radioattività naturale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Radiazioni elettromagnetiche e radiazioni corpuscolate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Principi base della fisica delle radiazioni ionizzanti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Interazioni radiazioni-materia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 xml:space="preserve">Sorgenti naturali e artificiali di radiazioni ionizzanti  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Unità di misura delle radiazioni e concetto di dose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Effetti biologici delle radiazioni ionizzanti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Danni stocastici e danni deterministici.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Le radiazioni ionizzanti in medicina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Apparecchiature radiologiche diagnostiche e terapeutiche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Principi di radioprotezione: giustificazione, ottimizzazione e limitazione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La radioprotezione della popolazione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La radioprotezione del paziente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La radioprotezione del lavoratore esposto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Sorveglianza fisica: ruolo dell’esperto qualificato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Sorveglianza medica: medico competente e medico autorizzato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Rischio di esposizione: fascio primario, diffusa e radiazione di fuga.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La radioprotezione nella radioscopia e radiologia interventistica</w:t>
      </w:r>
    </w:p>
    <w:p w:rsidR="008D1BB5" w:rsidRPr="0048458D" w:rsidRDefault="008D1BB5" w:rsidP="008D1BB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458D">
        <w:rPr>
          <w:rFonts w:ascii="Arial" w:hAnsi="Arial" w:cs="Arial"/>
          <w:sz w:val="18"/>
          <w:szCs w:val="18"/>
        </w:rPr>
        <w:t>Norme di radioprotezione: adempimenti e istruzioni per un corretto utilizzo delle apparecchiature radiologiche.</w:t>
      </w:r>
    </w:p>
    <w:p w:rsidR="008D1BB5" w:rsidRDefault="008D1BB5" w:rsidP="00F500BF">
      <w:pPr>
        <w:jc w:val="both"/>
        <w:rPr>
          <w:rStyle w:val="Enfasigrassetto"/>
          <w:rFonts w:ascii="Verdana" w:hAnsi="Verdana"/>
          <w:color w:val="000000"/>
          <w:sz w:val="17"/>
          <w:szCs w:val="17"/>
        </w:rPr>
      </w:pPr>
    </w:p>
    <w:p w:rsidR="00F500BF" w:rsidRPr="00BD5461" w:rsidRDefault="00F500BF" w:rsidP="00F500BF">
      <w:pPr>
        <w:jc w:val="both"/>
        <w:rPr>
          <w:rFonts w:ascii="Verdana" w:hAnsi="Verdana"/>
          <w:sz w:val="16"/>
          <w:szCs w:val="16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Metodi 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didattici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: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 w:rsidR="008D1BB5">
        <w:rPr>
          <w:rFonts w:ascii="Verdana" w:hAnsi="Verdana"/>
          <w:color w:val="000000"/>
          <w:sz w:val="17"/>
          <w:szCs w:val="17"/>
        </w:rPr>
        <w:t>lezioni frontali con diapositive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Modalità di verifica 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dell'apprendimento</w:t>
      </w:r>
      <w:r>
        <w:rPr>
          <w:rFonts w:ascii="Verdana" w:hAnsi="Verdana"/>
          <w:color w:val="000000"/>
          <w:sz w:val="17"/>
          <w:szCs w:val="17"/>
        </w:rPr>
        <w:t> :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 w:rsidR="008D1BB5">
        <w:rPr>
          <w:rFonts w:ascii="Verdana" w:hAnsi="Verdana"/>
          <w:color w:val="000000"/>
          <w:sz w:val="17"/>
          <w:szCs w:val="17"/>
        </w:rPr>
        <w:t>esame orale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Strumenti a supporto della 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didattica</w:t>
      </w:r>
      <w:r>
        <w:rPr>
          <w:rFonts w:ascii="Verdana" w:hAnsi="Verdana"/>
          <w:color w:val="000000"/>
          <w:sz w:val="17"/>
          <w:szCs w:val="17"/>
        </w:rPr>
        <w:t> :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 w:rsidR="008D1BB5">
        <w:rPr>
          <w:rFonts w:ascii="Arial" w:hAnsi="Arial" w:cs="Arial"/>
          <w:sz w:val="18"/>
          <w:szCs w:val="18"/>
        </w:rPr>
        <w:t>Manuale di Radioprotezione Regione Lombardia (on line o fornito dal docente) – Diapositive delle lezioni</w:t>
      </w:r>
      <w:bookmarkStart w:id="0" w:name="_GoBack"/>
      <w:bookmarkEnd w:id="0"/>
    </w:p>
    <w:p w:rsidR="008A4003" w:rsidRDefault="008A4003"/>
    <w:sectPr w:rsidR="008A40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BD6"/>
    <w:multiLevelType w:val="hybridMultilevel"/>
    <w:tmpl w:val="4918A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CDF"/>
    <w:multiLevelType w:val="hybridMultilevel"/>
    <w:tmpl w:val="9D3A5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675F"/>
    <w:multiLevelType w:val="hybridMultilevel"/>
    <w:tmpl w:val="08A62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282B"/>
    <w:multiLevelType w:val="hybridMultilevel"/>
    <w:tmpl w:val="5D840A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BF"/>
    <w:rsid w:val="00826DDD"/>
    <w:rsid w:val="008A4003"/>
    <w:rsid w:val="008D1BB5"/>
    <w:rsid w:val="00F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0740A-A4FF-4E54-AFB3-909FB7EA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00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500BF"/>
  </w:style>
  <w:style w:type="character" w:styleId="Enfasigrassetto">
    <w:name w:val="Strong"/>
    <w:basedOn w:val="Carpredefinitoparagrafo"/>
    <w:uiPriority w:val="22"/>
    <w:qFormat/>
    <w:rsid w:val="00F50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pacerto</cp:lastModifiedBy>
  <cp:revision>2</cp:revision>
  <dcterms:created xsi:type="dcterms:W3CDTF">2017-06-29T13:27:00Z</dcterms:created>
  <dcterms:modified xsi:type="dcterms:W3CDTF">2017-06-29T13:27:00Z</dcterms:modified>
</cp:coreProperties>
</file>