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9B2317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>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</w:t>
      </w:r>
      <w:r w:rsidR="009B2317">
        <w:rPr>
          <w:rFonts w:ascii="Arial" w:hAnsi="Arial" w:cs="Arial"/>
          <w:b/>
          <w:sz w:val="18"/>
          <w:szCs w:val="18"/>
        </w:rPr>
        <w:t>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AUDIOPROTESI</w:t>
      </w:r>
      <w:r w:rsidR="00677F34">
        <w:rPr>
          <w:rFonts w:ascii="Arial" w:hAnsi="Arial" w:cs="Arial"/>
          <w:b/>
          <w:sz w:val="18"/>
          <w:szCs w:val="18"/>
        </w:rPr>
        <w:t xml:space="preserve"> E PSICOMETRIA (C2)</w:t>
      </w:r>
      <w:r w:rsidR="00981AA0">
        <w:rPr>
          <w:rFonts w:ascii="Arial" w:hAnsi="Arial" w:cs="Arial"/>
          <w:b/>
          <w:sz w:val="18"/>
          <w:szCs w:val="18"/>
        </w:rPr>
        <w:tab/>
      </w:r>
      <w:r w:rsidR="00981AA0">
        <w:rPr>
          <w:rFonts w:ascii="Arial" w:hAnsi="Arial" w:cs="Arial"/>
          <w:b/>
          <w:sz w:val="18"/>
          <w:szCs w:val="18"/>
        </w:rPr>
        <w:tab/>
        <w:t xml:space="preserve">A.A. </w:t>
      </w:r>
      <w:r w:rsidR="005F0DED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: B4 Scienze Tecniche </w:t>
      </w:r>
      <w:proofErr w:type="spellStart"/>
      <w:r w:rsidR="00677F34">
        <w:rPr>
          <w:rFonts w:ascii="Arial" w:hAnsi="Arial" w:cs="Arial"/>
          <w:b/>
          <w:sz w:val="18"/>
          <w:szCs w:val="18"/>
        </w:rPr>
        <w:t>Audio</w:t>
      </w:r>
      <w:r w:rsidR="003F0310">
        <w:rPr>
          <w:rFonts w:ascii="Arial" w:hAnsi="Arial" w:cs="Arial"/>
          <w:b/>
          <w:sz w:val="18"/>
          <w:szCs w:val="18"/>
        </w:rPr>
        <w:t>protesi</w:t>
      </w:r>
      <w:r w:rsidR="00677F34">
        <w:rPr>
          <w:rFonts w:ascii="Arial" w:hAnsi="Arial" w:cs="Arial"/>
          <w:b/>
          <w:sz w:val="18"/>
          <w:szCs w:val="18"/>
        </w:rPr>
        <w:t>che</w:t>
      </w:r>
      <w:proofErr w:type="spellEnd"/>
      <w:r w:rsidR="00677F34">
        <w:rPr>
          <w:rFonts w:ascii="Arial" w:hAnsi="Arial" w:cs="Arial"/>
          <w:b/>
          <w:sz w:val="18"/>
          <w:szCs w:val="18"/>
        </w:rPr>
        <w:t xml:space="preserve">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F0310">
        <w:rPr>
          <w:rFonts w:ascii="Arial" w:hAnsi="Arial" w:cs="Arial"/>
          <w:b/>
          <w:sz w:val="18"/>
          <w:szCs w:val="18"/>
        </w:rPr>
        <w:t>Audioprotesi 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</w:t>
      </w:r>
      <w:r w:rsidR="006C2B01" w:rsidRP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udioprosthesis</w:t>
      </w:r>
      <w:proofErr w:type="spellEnd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>. adattiva)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743951">
        <w:rPr>
          <w:rFonts w:ascii="Arial" w:hAnsi="Arial" w:cs="Arial"/>
          <w:b/>
          <w:sz w:val="18"/>
          <w:szCs w:val="18"/>
        </w:rPr>
        <w:t>email:</w:t>
      </w:r>
      <w:r w:rsidR="00A92DCF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466B9" w:rsidRDefault="002466B9" w:rsidP="002466B9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nell'età evolutiva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Pr="00784FA5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e deterioramento cognitivo</w:t>
            </w:r>
          </w:p>
          <w:p w:rsidR="002466B9" w:rsidRPr="002C106E" w:rsidRDefault="002466B9" w:rsidP="002466B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6B9" w:rsidRPr="002C106E" w:rsidRDefault="002466B9" w:rsidP="002466B9">
            <w:pPr>
              <w:pStyle w:val="Default"/>
              <w:rPr>
                <w:sz w:val="18"/>
                <w:szCs w:val="18"/>
              </w:rPr>
            </w:pPr>
          </w:p>
          <w:p w:rsidR="002466B9" w:rsidRPr="001C6F2D" w:rsidRDefault="002466B9" w:rsidP="002466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0D5947"/>
    <w:rsid w:val="00173A8B"/>
    <w:rsid w:val="00190617"/>
    <w:rsid w:val="001A5D2C"/>
    <w:rsid w:val="001B51EF"/>
    <w:rsid w:val="001D4635"/>
    <w:rsid w:val="001D5A1F"/>
    <w:rsid w:val="00226AE4"/>
    <w:rsid w:val="002274C8"/>
    <w:rsid w:val="002466B9"/>
    <w:rsid w:val="0025049F"/>
    <w:rsid w:val="0028122A"/>
    <w:rsid w:val="0028606E"/>
    <w:rsid w:val="002A3E17"/>
    <w:rsid w:val="002B615B"/>
    <w:rsid w:val="002C106E"/>
    <w:rsid w:val="002C6167"/>
    <w:rsid w:val="00363D78"/>
    <w:rsid w:val="003F0310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0DED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81AA0"/>
    <w:rsid w:val="00992DB7"/>
    <w:rsid w:val="009B2317"/>
    <w:rsid w:val="009C5852"/>
    <w:rsid w:val="00A13B01"/>
    <w:rsid w:val="00A5174E"/>
    <w:rsid w:val="00A91511"/>
    <w:rsid w:val="00A92DCF"/>
    <w:rsid w:val="00AB4AAB"/>
    <w:rsid w:val="00B411F7"/>
    <w:rsid w:val="00B92B8E"/>
    <w:rsid w:val="00BB28B9"/>
    <w:rsid w:val="00BB4403"/>
    <w:rsid w:val="00BD1E65"/>
    <w:rsid w:val="00BF7B1D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A397"/>
  <w15:docId w15:val="{3C4B0E37-550F-4F70-8F07-15A60D8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2019-11-04T09:09:00Z</dcterms:created>
  <dcterms:modified xsi:type="dcterms:W3CDTF">2019-11-20T09:08:00Z</dcterms:modified>
</cp:coreProperties>
</file>