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5B" w:rsidRDefault="005260A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</w:t>
      </w:r>
      <w:r w:rsidR="002C46E0">
        <w:rPr>
          <w:rFonts w:ascii="Arial" w:hAnsi="Arial" w:cs="Arial"/>
          <w:b/>
          <w:sz w:val="18"/>
          <w:szCs w:val="18"/>
        </w:rPr>
        <w:t xml:space="preserve">orso di Studio M81 - Laurea Triennale in Tecniche Audiometriche   </w:t>
      </w:r>
      <w:r w:rsidR="002C46E0">
        <w:rPr>
          <w:rFonts w:ascii="Arial" w:hAnsi="Arial" w:cs="Arial"/>
          <w:b/>
          <w:sz w:val="18"/>
          <w:szCs w:val="18"/>
        </w:rPr>
        <w:tab/>
      </w:r>
      <w:r w:rsidR="002C46E0">
        <w:rPr>
          <w:rFonts w:ascii="Arial" w:hAnsi="Arial" w:cs="Arial"/>
          <w:b/>
          <w:sz w:val="18"/>
          <w:szCs w:val="18"/>
        </w:rPr>
        <w:tab/>
      </w:r>
      <w:r w:rsidR="002C46E0">
        <w:rPr>
          <w:rFonts w:ascii="Arial" w:hAnsi="Arial" w:cs="Arial"/>
          <w:b/>
          <w:sz w:val="18"/>
          <w:szCs w:val="18"/>
        </w:rPr>
        <w:tab/>
        <w:t>A.A. 2020/2021</w:t>
      </w:r>
    </w:p>
    <w:p w:rsidR="009D545B" w:rsidRDefault="002C4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SCHEDA DEL CORSO INTEGRATO  Promozione della salute, sicurezza e gestione delle attività (C.I. C3) </w:t>
      </w:r>
      <w:r>
        <w:rPr>
          <w:rFonts w:ascii="Arial" w:hAnsi="Arial" w:cs="Arial"/>
          <w:b/>
          <w:sz w:val="18"/>
          <w:szCs w:val="18"/>
        </w:rPr>
        <w:tab/>
      </w:r>
    </w:p>
    <w:p w:rsidR="009D545B" w:rsidRDefault="002C4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(I)</w:t>
      </w:r>
    </w:p>
    <w:p w:rsidR="009D545B" w:rsidRDefault="002C4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 (1)Norme di sicurezza  (2) Igiene Generale  (3)Medicina del Lavoro </w:t>
      </w:r>
    </w:p>
    <w:p w:rsidR="009D545B" w:rsidRDefault="002C4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Insegnamenti propedeutici previsti</w:t>
      </w:r>
      <w:r>
        <w:rPr>
          <w:rFonts w:ascii="Arial" w:hAnsi="Arial" w:cs="Arial"/>
          <w:sz w:val="18"/>
          <w:szCs w:val="18"/>
        </w:rPr>
        <w:t xml:space="preserve">: nessuno </w:t>
      </w:r>
    </w:p>
    <w:p w:rsidR="009D545B" w:rsidRDefault="002C4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(1): Norme di sicurezza</w:t>
      </w:r>
    </w:p>
    <w:p w:rsidR="009D545B" w:rsidRDefault="002C4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sz w:val="18"/>
          <w:szCs w:val="18"/>
        </w:rPr>
        <w:t>Safety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rules</w:t>
      </w:r>
      <w:proofErr w:type="spellEnd"/>
    </w:p>
    <w:p w:rsidR="009D545B" w:rsidRDefault="002C4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Luigi Camera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email:camera@unina.it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tel.: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081-7462101</w:t>
      </w:r>
    </w:p>
    <w:p w:rsidR="009D545B" w:rsidRDefault="002C4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1</w:t>
      </w:r>
    </w:p>
    <w:p w:rsidR="009D545B" w:rsidRDefault="002C46E0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9D545B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5B" w:rsidRDefault="002C46E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 studenti devono dimostrare di aver acquisito le nozioni relative all’impiego diagnostico delle R.I. ed ai principi della Radioprotezione.</w:t>
            </w:r>
          </w:p>
          <w:p w:rsidR="009D545B" w:rsidRDefault="009D545B">
            <w:pPr>
              <w:pStyle w:val="Default"/>
              <w:rPr>
                <w:sz w:val="18"/>
                <w:szCs w:val="18"/>
              </w:rPr>
            </w:pPr>
          </w:p>
        </w:tc>
      </w:tr>
      <w:tr w:rsidR="009D545B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9D545B" w:rsidRDefault="009D54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545B" w:rsidRDefault="002C46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9D545B" w:rsidRDefault="002C46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1)    Definizione delle radiazioni</w:t>
      </w:r>
    </w:p>
    <w:p w:rsidR="009D545B" w:rsidRDefault="002C46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2)    Classificazione delle radiazioni</w:t>
      </w:r>
    </w:p>
    <w:p w:rsidR="009D545B" w:rsidRDefault="002C46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3)    Spettro elettro-magnetico</w:t>
      </w:r>
    </w:p>
    <w:p w:rsidR="009D545B" w:rsidRDefault="002C46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4)    Radiazioni ionizzanti e non ionizzanti</w:t>
      </w:r>
    </w:p>
    <w:p w:rsidR="009D545B" w:rsidRDefault="002C46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5)    Proprietà dei raggi X</w:t>
      </w:r>
    </w:p>
    <w:p w:rsidR="009D545B" w:rsidRDefault="002C46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6)    Produzione dei raggi X: Spettro continuo e radiazione caratteristica</w:t>
      </w:r>
    </w:p>
    <w:p w:rsidR="009D545B" w:rsidRDefault="002C46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7)    Modalità di interazione dei raggi X con la materia</w:t>
      </w:r>
    </w:p>
    <w:p w:rsidR="009D545B" w:rsidRDefault="002C46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8)    Attenuazione in Radiodiagnostica: Effetto Compton ed Effetto Foto-elettrico</w:t>
      </w:r>
    </w:p>
    <w:p w:rsidR="009D545B" w:rsidRDefault="002C46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9)    Effetti biologici dei raggi X</w:t>
      </w:r>
    </w:p>
    <w:p w:rsidR="009D545B" w:rsidRDefault="002C46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10) Effetti stocastici ed effetti deterministici</w:t>
      </w:r>
    </w:p>
    <w:p w:rsidR="009D545B" w:rsidRDefault="002C46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11) Principi di Radioprotezione</w:t>
      </w:r>
    </w:p>
    <w:p w:rsidR="009D545B" w:rsidRDefault="002C46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12)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187/2000</w:t>
      </w:r>
    </w:p>
    <w:p w:rsidR="009D545B" w:rsidRDefault="002C46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13) Sorveglianza fisica</w:t>
      </w:r>
      <w:r>
        <w:rPr>
          <w:sz w:val="18"/>
          <w:szCs w:val="18"/>
        </w:rPr>
        <w:tab/>
      </w:r>
    </w:p>
    <w:p w:rsidR="009D545B" w:rsidRDefault="002C46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14) Sorveglianza medica </w:t>
      </w:r>
    </w:p>
    <w:p w:rsidR="009D545B" w:rsidRDefault="002C46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15) Obblighi dei lavoratori</w:t>
      </w:r>
    </w:p>
    <w:p w:rsidR="009D545B" w:rsidRDefault="009D545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</w:p>
    <w:p w:rsidR="009D545B" w:rsidRDefault="002C46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Contents</w:t>
      </w:r>
    </w:p>
    <w:p w:rsidR="009D545B" w:rsidRDefault="002C46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1) Definition of radiation</w:t>
      </w:r>
      <w:r>
        <w:rPr>
          <w:sz w:val="18"/>
          <w:szCs w:val="18"/>
          <w:lang w:val="en-US"/>
        </w:rPr>
        <w:br/>
        <w:t>2) Radiation classification</w:t>
      </w:r>
      <w:r>
        <w:rPr>
          <w:sz w:val="18"/>
          <w:szCs w:val="18"/>
          <w:lang w:val="en-US"/>
        </w:rPr>
        <w:br/>
        <w:t>3) Electro-magnetic spectrum</w:t>
      </w:r>
      <w:r>
        <w:rPr>
          <w:sz w:val="18"/>
          <w:szCs w:val="18"/>
          <w:lang w:val="en-US"/>
        </w:rPr>
        <w:br/>
        <w:t>4) Ionizing and non-ionizing radiation</w:t>
      </w:r>
      <w:r>
        <w:rPr>
          <w:sz w:val="18"/>
          <w:szCs w:val="18"/>
          <w:lang w:val="en-US"/>
        </w:rPr>
        <w:br/>
        <w:t>5) X-ray properties</w:t>
      </w:r>
      <w:r>
        <w:rPr>
          <w:sz w:val="18"/>
          <w:szCs w:val="18"/>
          <w:lang w:val="en-US"/>
        </w:rPr>
        <w:br/>
        <w:t>6) X-ray production: Continuous spectrum and characteristic radiation</w:t>
      </w:r>
      <w:r>
        <w:rPr>
          <w:sz w:val="18"/>
          <w:szCs w:val="18"/>
          <w:lang w:val="en-US"/>
        </w:rPr>
        <w:br/>
        <w:t>7) Mode of interaction of X-rays with matter</w:t>
      </w:r>
      <w:r>
        <w:rPr>
          <w:sz w:val="18"/>
          <w:szCs w:val="18"/>
          <w:lang w:val="en-US"/>
        </w:rPr>
        <w:br/>
        <w:t xml:space="preserve">8) Attenuation in </w:t>
      </w:r>
      <w:proofErr w:type="spellStart"/>
      <w:r>
        <w:rPr>
          <w:sz w:val="18"/>
          <w:szCs w:val="18"/>
          <w:lang w:val="en-US"/>
        </w:rPr>
        <w:t>Radiodiagnostics</w:t>
      </w:r>
      <w:proofErr w:type="spellEnd"/>
      <w:r>
        <w:rPr>
          <w:sz w:val="18"/>
          <w:szCs w:val="18"/>
          <w:lang w:val="en-US"/>
        </w:rPr>
        <w:t>: Compton effect and Photo-electric effect</w:t>
      </w:r>
      <w:r>
        <w:rPr>
          <w:sz w:val="18"/>
          <w:szCs w:val="18"/>
          <w:lang w:val="en-US"/>
        </w:rPr>
        <w:br/>
        <w:t>9) Biological effects of X-rays</w:t>
      </w:r>
      <w:r>
        <w:rPr>
          <w:sz w:val="18"/>
          <w:szCs w:val="18"/>
          <w:lang w:val="en-US"/>
        </w:rPr>
        <w:br/>
        <w:t>10) Stochastic effects and deterministic effects</w:t>
      </w:r>
      <w:r>
        <w:rPr>
          <w:sz w:val="18"/>
          <w:szCs w:val="18"/>
          <w:lang w:val="en-US"/>
        </w:rPr>
        <w:br/>
        <w:t>11) Principles of Radioprotection</w:t>
      </w:r>
      <w:r>
        <w:rPr>
          <w:sz w:val="18"/>
          <w:szCs w:val="18"/>
          <w:lang w:val="en-US"/>
        </w:rPr>
        <w:br/>
        <w:t>12) Legislative Decree 187/2000</w:t>
      </w:r>
      <w:r>
        <w:rPr>
          <w:sz w:val="18"/>
          <w:szCs w:val="18"/>
          <w:lang w:val="en-US"/>
        </w:rPr>
        <w:br/>
        <w:t>13) Physical surveillance</w:t>
      </w:r>
      <w:r>
        <w:rPr>
          <w:sz w:val="18"/>
          <w:szCs w:val="18"/>
          <w:lang w:val="en-US"/>
        </w:rPr>
        <w:br/>
        <w:t>14) Medical surveillance</w:t>
      </w:r>
      <w:r>
        <w:rPr>
          <w:sz w:val="18"/>
          <w:szCs w:val="18"/>
          <w:lang w:val="en-US"/>
        </w:rPr>
        <w:br/>
        <w:t>15) Workers' obligations</w:t>
      </w:r>
    </w:p>
    <w:p w:rsidR="009D545B" w:rsidRDefault="009D545B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D545B" w:rsidRDefault="002C46E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(2):  Igiene Generale</w:t>
      </w:r>
    </w:p>
    <w:p w:rsidR="009D545B" w:rsidRDefault="009D5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</w:p>
    <w:p w:rsidR="009D545B" w:rsidRDefault="002C4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r>
        <w:rPr>
          <w:rFonts w:ascii="Arial" w:hAnsi="Arial" w:cs="Arial"/>
          <w:b/>
          <w:sz w:val="18"/>
          <w:szCs w:val="18"/>
        </w:rPr>
        <w:t xml:space="preserve">General </w:t>
      </w:r>
      <w:proofErr w:type="spellStart"/>
      <w:r>
        <w:rPr>
          <w:rFonts w:ascii="Arial" w:hAnsi="Arial" w:cs="Arial"/>
          <w:b/>
          <w:sz w:val="18"/>
          <w:szCs w:val="18"/>
        </w:rPr>
        <w:t>Hygiene</w:t>
      </w:r>
      <w:proofErr w:type="spellEnd"/>
    </w:p>
    <w:p w:rsidR="009D545B" w:rsidRDefault="002C4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Docente: Francesca Pennino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email:francesca.pennino@unina.it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0817463359</w:t>
      </w:r>
    </w:p>
    <w:p w:rsidR="009D545B" w:rsidRDefault="002C4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1</w:t>
      </w:r>
    </w:p>
    <w:p w:rsidR="009D545B" w:rsidRDefault="002C46E0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9D545B">
        <w:trPr>
          <w:trHeight w:val="22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9D545B" w:rsidRDefault="002C46E0">
            <w:pPr>
              <w:pStyle w:val="Default"/>
              <w:ind w:righ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 studenti devono dimostrare di aver acquisito le nozioni fondamentali delle norme di igiene generale da applicare nei luoghi di lavoro</w:t>
            </w:r>
          </w:p>
        </w:tc>
      </w:tr>
      <w:tr w:rsidR="009D545B">
        <w:trPr>
          <w:trHeight w:val="280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9D545B" w:rsidRDefault="009D545B">
            <w:pPr>
              <w:pStyle w:val="Default"/>
              <w:ind w:right="340"/>
              <w:rPr>
                <w:iCs/>
                <w:sz w:val="18"/>
                <w:szCs w:val="18"/>
              </w:rPr>
            </w:pPr>
          </w:p>
        </w:tc>
      </w:tr>
      <w:tr w:rsidR="009D545B">
        <w:trPr>
          <w:trHeight w:val="22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9D545B" w:rsidRDefault="009D545B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9D545B">
        <w:trPr>
          <w:trHeight w:val="70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9D545B" w:rsidRDefault="009D545B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9D545B">
        <w:trPr>
          <w:trHeight w:val="508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5B" w:rsidRDefault="002C46E0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Programma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  <w:r>
              <w:rPr>
                <w:b/>
                <w:bCs/>
                <w:sz w:val="18"/>
                <w:szCs w:val="18"/>
              </w:rPr>
              <w:tab/>
              <w:t>La prevenzione e la profilassi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>definizione ed obiettivi;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ab/>
              <w:t>profilassi diretta ed indiretta;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ab/>
              <w:t>disinfezione, sterilizzazione e decontaminazione;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ab/>
              <w:t>immunoprofilassi: aspetti generali;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ab/>
              <w:t>vaccino profilassi, sieroprofilassi, chemio antibiotico-profilassi</w:t>
            </w:r>
          </w:p>
          <w:p w:rsidR="009D545B" w:rsidRDefault="009D545B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</w:rPr>
            </w:pP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  <w:r>
              <w:rPr>
                <w:b/>
                <w:bCs/>
                <w:sz w:val="18"/>
                <w:szCs w:val="18"/>
              </w:rPr>
              <w:tab/>
              <w:t>Epidemiologia e profilassi delle principali malattie infettive di interesse per le professioni socio-sanitarie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>A trasmissione aerea: Influenza, Meningite, Tubercolosi, Legionella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ab/>
              <w:t>A trasmissione parenterale e/o sessuale: epatite B, C, AIDS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ab/>
              <w:t xml:space="preserve">Parassitosi: Pediculosi e Scabbia </w:t>
            </w:r>
          </w:p>
          <w:p w:rsidR="009D545B" w:rsidRDefault="009D545B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</w:rPr>
            </w:pP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  <w:r>
              <w:rPr>
                <w:b/>
                <w:bCs/>
                <w:sz w:val="18"/>
                <w:szCs w:val="18"/>
              </w:rPr>
              <w:tab/>
              <w:t>Infezioni correlate alle pratiche assistenziali</w:t>
            </w:r>
          </w:p>
          <w:p w:rsidR="009D545B" w:rsidRDefault="009D545B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  <w:r>
              <w:rPr>
                <w:b/>
                <w:bCs/>
                <w:sz w:val="18"/>
                <w:szCs w:val="18"/>
              </w:rPr>
              <w:tab/>
              <w:t>La protezione del personale socio-sanitario dai rischi specifici: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>rischi chimici;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ab/>
              <w:t>rischi biologici</w:t>
            </w:r>
            <w:r>
              <w:rPr>
                <w:b/>
                <w:bCs/>
                <w:sz w:val="18"/>
                <w:szCs w:val="18"/>
              </w:rPr>
              <w:t>;</w:t>
            </w:r>
          </w:p>
          <w:p w:rsidR="009D545B" w:rsidRDefault="009D545B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  <w:r>
              <w:rPr>
                <w:b/>
                <w:bCs/>
                <w:sz w:val="18"/>
                <w:szCs w:val="18"/>
              </w:rPr>
              <w:tab/>
              <w:t>Igiene ambientale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</w:r>
            <w:r>
              <w:rPr>
                <w:bCs/>
                <w:sz w:val="18"/>
                <w:szCs w:val="18"/>
                <w:lang w:val="en-US"/>
              </w:rPr>
              <w:t xml:space="preserve">I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rifiuti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solidi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9D545B" w:rsidRDefault="009D545B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  <w:lang w:val="en-US"/>
              </w:rPr>
            </w:pP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Contents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1.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  <w:t>Prevention and prophylaxis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bCs/>
                <w:sz w:val="18"/>
                <w:szCs w:val="18"/>
                <w:lang w:val="en-US"/>
              </w:rPr>
              <w:tab/>
              <w:t>definition and objectives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-</w:t>
            </w:r>
            <w:r>
              <w:rPr>
                <w:bCs/>
                <w:sz w:val="18"/>
                <w:szCs w:val="18"/>
                <w:lang w:val="en-US"/>
              </w:rPr>
              <w:tab/>
              <w:t>direct and indirect prophylaxis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-</w:t>
            </w:r>
            <w:r>
              <w:rPr>
                <w:bCs/>
                <w:sz w:val="18"/>
                <w:szCs w:val="18"/>
                <w:lang w:val="en-US"/>
              </w:rPr>
              <w:tab/>
              <w:t>disinfection, sterilization and decontamination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-</w:t>
            </w:r>
            <w:r>
              <w:rPr>
                <w:bCs/>
                <w:sz w:val="18"/>
                <w:szCs w:val="18"/>
                <w:lang w:val="en-US"/>
              </w:rPr>
              <w:tab/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immunoprophylaxis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: general aspects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-</w:t>
            </w:r>
            <w:r>
              <w:rPr>
                <w:bCs/>
                <w:sz w:val="18"/>
                <w:szCs w:val="18"/>
                <w:lang w:val="en-US"/>
              </w:rPr>
              <w:tab/>
              <w:t xml:space="preserve">vaccine prophylaxis,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seroprophylaxis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, chemo antibiotic-prophylaxis</w:t>
            </w:r>
          </w:p>
          <w:p w:rsidR="009D545B" w:rsidRDefault="009D545B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2.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  <w:t>Epidemiology and prophylaxis of the main infectious diseases of interest for the social-sanitary professions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</w:r>
            <w:r>
              <w:rPr>
                <w:bCs/>
                <w:sz w:val="18"/>
                <w:szCs w:val="18"/>
                <w:lang w:val="en-US"/>
              </w:rPr>
              <w:t>Airborne disease : Influenza, Meningitis, Tuberculosis, Legionella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-</w:t>
            </w:r>
            <w:r>
              <w:rPr>
                <w:bCs/>
                <w:sz w:val="18"/>
                <w:szCs w:val="18"/>
                <w:lang w:val="en-US"/>
              </w:rPr>
              <w:tab/>
              <w:t>Parenteral and Sexually Transmitted diseases: hepatitis B, C, AIDS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-</w:t>
            </w:r>
            <w:r>
              <w:rPr>
                <w:bCs/>
                <w:sz w:val="18"/>
                <w:szCs w:val="18"/>
                <w:lang w:val="en-US"/>
              </w:rPr>
              <w:tab/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Parasitosis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: Pediculosis and Scabies</w:t>
            </w:r>
          </w:p>
          <w:p w:rsidR="009D545B" w:rsidRDefault="009D545B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3.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  <w:t xml:space="preserve">Healthcare-associated infections </w:t>
            </w:r>
          </w:p>
          <w:p w:rsidR="009D545B" w:rsidRDefault="009D545B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  <w:lang w:val="en-US"/>
              </w:rPr>
            </w:pP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4.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  <w:t>Occupational health and safety risks in the healthcare sector: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</w:r>
            <w:r>
              <w:rPr>
                <w:bCs/>
                <w:sz w:val="18"/>
                <w:szCs w:val="18"/>
                <w:lang w:val="en-US"/>
              </w:rPr>
              <w:t>chemical risks;</w:t>
            </w: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-</w:t>
            </w:r>
            <w:r>
              <w:rPr>
                <w:bCs/>
                <w:sz w:val="18"/>
                <w:szCs w:val="18"/>
                <w:lang w:val="en-US"/>
              </w:rPr>
              <w:tab/>
              <w:t>biological risks</w:t>
            </w:r>
          </w:p>
          <w:p w:rsidR="009D545B" w:rsidRDefault="009D545B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  <w:lang w:val="en-US"/>
              </w:rPr>
            </w:pP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5.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  <w:t>Environmental hygiene</w:t>
            </w:r>
          </w:p>
          <w:p w:rsidR="009D545B" w:rsidRDefault="002C46E0">
            <w:pPr>
              <w:pStyle w:val="Nessunaspaziatura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Solid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waste</w:t>
            </w:r>
            <w:proofErr w:type="spellEnd"/>
          </w:p>
        </w:tc>
      </w:tr>
    </w:tbl>
    <w:p w:rsidR="009D545B" w:rsidRDefault="002C46E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(3): Medicina del Lavoro</w:t>
      </w:r>
      <w:r>
        <w:rPr>
          <w:rFonts w:ascii="Arial" w:hAnsi="Arial" w:cs="Arial"/>
          <w:sz w:val="18"/>
          <w:szCs w:val="18"/>
        </w:rPr>
        <w:t xml:space="preserve"> </w:t>
      </w:r>
    </w:p>
    <w:p w:rsidR="009D545B" w:rsidRDefault="009D5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</w:p>
    <w:p w:rsidR="009D545B" w:rsidRDefault="002C4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Inglese:</w:t>
      </w:r>
      <w:r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Occupational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Medicine</w:t>
      </w:r>
    </w:p>
    <w:p w:rsidR="009D545B" w:rsidRDefault="002C4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 Luca Fontana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email:luca.fontana@unina.it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>:</w:t>
      </w:r>
    </w:p>
    <w:p w:rsidR="009D545B" w:rsidRDefault="002C4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 xml:space="preserve">MED/44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1</w:t>
      </w:r>
    </w:p>
    <w:p w:rsidR="009D545B" w:rsidRDefault="002C46E0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9D545B">
        <w:trPr>
          <w:trHeight w:val="22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45B" w:rsidRDefault="002C46E0">
            <w:pPr>
              <w:pStyle w:val="Default"/>
              <w:ind w:righ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 studenti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devono aver acquisito la capacità di individuare, gestire e prevenire i principali effetti dannosi sulla salute </w:t>
            </w:r>
            <w:r>
              <w:rPr>
                <w:sz w:val="18"/>
                <w:szCs w:val="18"/>
              </w:rPr>
              <w:lastRenderedPageBreak/>
              <w:t>dovuti o riferibili a fattori di rischio fisici, chimici, biologici, ergonomici ed organizzativi da lavoro.</w:t>
            </w:r>
          </w:p>
        </w:tc>
      </w:tr>
      <w:tr w:rsidR="009D545B">
        <w:trPr>
          <w:trHeight w:val="280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9D545B" w:rsidRDefault="009D545B">
            <w:pPr>
              <w:pStyle w:val="Default"/>
              <w:ind w:right="340"/>
              <w:rPr>
                <w:iCs/>
                <w:sz w:val="18"/>
                <w:szCs w:val="18"/>
              </w:rPr>
            </w:pPr>
          </w:p>
        </w:tc>
      </w:tr>
      <w:tr w:rsidR="009D545B">
        <w:trPr>
          <w:trHeight w:val="22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9D545B" w:rsidRDefault="009D545B">
            <w:pPr>
              <w:pStyle w:val="Default"/>
              <w:ind w:right="340"/>
              <w:rPr>
                <w:sz w:val="18"/>
                <w:szCs w:val="18"/>
              </w:rPr>
            </w:pPr>
          </w:p>
          <w:p w:rsidR="005260A5" w:rsidRDefault="005260A5">
            <w:pPr>
              <w:pStyle w:val="Default"/>
              <w:ind w:right="340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D545B">
        <w:trPr>
          <w:trHeight w:val="211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9D545B" w:rsidRDefault="009D545B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9D545B">
        <w:trPr>
          <w:trHeight w:val="508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5B" w:rsidRDefault="009D545B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5260A5" w:rsidRDefault="005260A5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</w:p>
          <w:p w:rsidR="009D545B" w:rsidRDefault="002C46E0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9D545B" w:rsidRDefault="009D545B">
            <w:pPr>
              <w:pStyle w:val="NormaleWeb"/>
              <w:pBdr>
                <w:top w:val="single" w:sz="4" w:space="1" w:color="000000"/>
              </w:pBdr>
              <w:spacing w:beforeAutospacing="0" w:after="0" w:afterAutospacing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D545B" w:rsidRDefault="002C46E0">
            <w:pPr>
              <w:pStyle w:val="NormaleWeb"/>
              <w:pBdr>
                <w:top w:val="single" w:sz="4" w:space="1" w:color="000000"/>
              </w:pBdr>
              <w:spacing w:before="280" w:after="2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Concetti base: esposizione, fattore di rischio, rischio, infortunio e malattia da lavoro, malattie correlate al lavoro, suscettibilità al rischio, dose/concentrazione, i valori limite, i valori di riferimento, valutazione, misurazione e gestione del rischio. Il monitoraggio biologico ed ambientale, gli indicatori di esposizione, effetto e suscettibilità. La prevenzione primaria, secondaria, terziaria del rischio occupazionale: principi, concetti fondamentali e metodi. </w:t>
            </w:r>
          </w:p>
          <w:p w:rsidR="009D545B" w:rsidRDefault="002C46E0">
            <w:pPr>
              <w:pStyle w:val="NormaleWeb"/>
              <w:pBdr>
                <w:top w:val="single" w:sz="4" w:space="1" w:color="000000"/>
              </w:pBdr>
              <w:spacing w:before="280" w:after="2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 Principali fattori di  rischio per la salute occupazionali, effetti sulla salute e prevenzione: esposizione agli agenti di natura biologica, a sostanze pericolose di natura chimica, a cancerogeni e mutageni, ad energie di natura fisica (rumore, vibrazioni, energie ionizzanti e non ionizzanti), a postura incongrua e a movimentazione manuale di carichi, a rischi di natura organizzativa del lavoro, a stress lavoro correlato.   </w:t>
            </w:r>
          </w:p>
          <w:p w:rsidR="009D545B" w:rsidRDefault="002C46E0">
            <w:pPr>
              <w:pStyle w:val="NormaleWeb"/>
              <w:pBdr>
                <w:top w:val="single" w:sz="4" w:space="1" w:color="000000"/>
              </w:pBdr>
              <w:spacing w:before="280" w:after="2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 Il rischio per la salute nei lavoratori del  comparto sanitario.  </w:t>
            </w:r>
          </w:p>
          <w:p w:rsidR="009D545B" w:rsidRDefault="009D545B">
            <w:pPr>
              <w:pStyle w:val="NormaleWeb"/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D545B" w:rsidRDefault="002C46E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9D545B" w:rsidRDefault="002C46E0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1. Basic concepts: exposure, risk factor, risk, accident and work-related illness, work-related illnesses, risk susceptibility, dose / concentration, limit values, reference values, assessment, measurement and risk management. Biological and environmental monitoring, exposure, effect and susceptibility indicators. Primary, secondary, tertiary occupational risk prevention: principles, fundamental concepts and methods.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2. Main occupational health risk factors, health effects and prevention: exposure to biological agents, to dangerous substances of a chemical nature, to carcinogens and mutagens, to energies of a physical nature (noise, vibrations, ionizing and non-ionizing energies) ionizing), to incongruous posture and manual handling of loads, to risks of an organizational nature of work, to work related stress.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3. 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risk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health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health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care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workers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:rsidR="009D545B" w:rsidRDefault="009D545B">
      <w:pPr>
        <w:rPr>
          <w:rFonts w:ascii="Arial" w:hAnsi="Arial" w:cs="Arial"/>
          <w:b/>
          <w:sz w:val="18"/>
          <w:szCs w:val="18"/>
          <w:lang w:val="en-US"/>
        </w:rPr>
      </w:pPr>
    </w:p>
    <w:p w:rsidR="009D545B" w:rsidRDefault="002C46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>: Esame</w:t>
      </w:r>
    </w:p>
    <w:sectPr w:rsidR="009D545B" w:rsidSect="005260A5">
      <w:pgSz w:w="11906" w:h="16838"/>
      <w:pgMar w:top="993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5B"/>
    <w:rsid w:val="002C46E0"/>
    <w:rsid w:val="005260A5"/>
    <w:rsid w:val="009D545B"/>
    <w:rsid w:val="00DA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4645C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D3756C"/>
    <w:rPr>
      <w:rFonts w:ascii="Consolas" w:hAnsi="Consolas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64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4645C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D3756C"/>
    <w:rPr>
      <w:rFonts w:ascii="Consolas" w:hAnsi="Consolas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64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915</Words>
  <Characters>5219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10</cp:revision>
  <cp:lastPrinted>2017-11-20T09:15:00Z</cp:lastPrinted>
  <dcterms:created xsi:type="dcterms:W3CDTF">2019-11-04T09:09:00Z</dcterms:created>
  <dcterms:modified xsi:type="dcterms:W3CDTF">2021-01-07T09:28:00Z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