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SCIENZE</w:t>
      </w:r>
      <w:proofErr w:type="gramEnd"/>
      <w:r w:rsidR="009422CD">
        <w:rPr>
          <w:rFonts w:ascii="Arial" w:hAnsi="Arial" w:cs="Arial"/>
          <w:b/>
          <w:sz w:val="18"/>
          <w:szCs w:val="18"/>
        </w:rPr>
        <w:t xml:space="preserve"> TECNICHE AUDIOMETRICHE II</w:t>
      </w:r>
      <w:r w:rsidR="00870312">
        <w:rPr>
          <w:rFonts w:ascii="Arial" w:hAnsi="Arial" w:cs="Arial"/>
          <w:b/>
          <w:sz w:val="18"/>
          <w:szCs w:val="18"/>
        </w:rPr>
        <w:t xml:space="preserve"> (D</w:t>
      </w:r>
      <w:r w:rsidR="009422CD">
        <w:rPr>
          <w:rFonts w:ascii="Arial" w:hAnsi="Arial" w:cs="Arial"/>
          <w:b/>
          <w:sz w:val="18"/>
          <w:szCs w:val="18"/>
        </w:rPr>
        <w:t>2</w:t>
      </w:r>
      <w:r w:rsidR="00870312">
        <w:rPr>
          <w:rFonts w:ascii="Arial" w:hAnsi="Arial" w:cs="Arial"/>
          <w:b/>
          <w:sz w:val="18"/>
          <w:szCs w:val="18"/>
        </w:rPr>
        <w:t>)</w:t>
      </w:r>
      <w:r w:rsidR="00D3756C">
        <w:rPr>
          <w:rFonts w:ascii="Arial" w:hAnsi="Arial" w:cs="Arial"/>
          <w:b/>
          <w:sz w:val="18"/>
          <w:szCs w:val="18"/>
        </w:rPr>
        <w:t>)</w:t>
      </w:r>
      <w:r w:rsidR="009422CD">
        <w:rPr>
          <w:rFonts w:ascii="Arial" w:hAnsi="Arial" w:cs="Arial"/>
          <w:b/>
          <w:sz w:val="18"/>
          <w:szCs w:val="18"/>
        </w:rPr>
        <w:t xml:space="preserve"> </w:t>
      </w:r>
      <w:r w:rsidR="00706CBF">
        <w:rPr>
          <w:rFonts w:ascii="Arial" w:hAnsi="Arial" w:cs="Arial"/>
          <w:b/>
          <w:sz w:val="18"/>
          <w:szCs w:val="18"/>
        </w:rPr>
        <w:tab/>
        <w:t xml:space="preserve">A.A. </w:t>
      </w:r>
      <w:r w:rsidR="00A52B3D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9422CD">
        <w:rPr>
          <w:rFonts w:ascii="Arial" w:hAnsi="Arial" w:cs="Arial"/>
          <w:sz w:val="18"/>
          <w:szCs w:val="18"/>
        </w:rPr>
        <w:t>Audiologia III (2) Audiometria III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:</w:t>
      </w:r>
      <w:proofErr w:type="gramEnd"/>
      <w:r w:rsidR="009422CD">
        <w:rPr>
          <w:rFonts w:ascii="Arial" w:hAnsi="Arial" w:cs="Arial"/>
          <w:sz w:val="18"/>
          <w:szCs w:val="18"/>
        </w:rPr>
        <w:t xml:space="preserve"> C.I.: C1 Audiologia e Psicologia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 xml:space="preserve">e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C2 Audiometria e Psicometria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9422CD">
        <w:rPr>
          <w:rFonts w:ascii="Arial" w:hAnsi="Arial" w:cs="Arial"/>
          <w:b/>
          <w:sz w:val="18"/>
          <w:szCs w:val="18"/>
        </w:rPr>
        <w:t>Audiologia III</w:t>
      </w:r>
    </w:p>
    <w:p w:rsidR="009422CD" w:rsidRPr="009422CD" w:rsidRDefault="001B51EF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color w:val="212121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711C37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III</w:t>
      </w:r>
    </w:p>
    <w:p w:rsidR="00711C3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Elio Marciano</w:t>
      </w:r>
      <w:r w:rsidR="00711C37">
        <w:rPr>
          <w:rFonts w:ascii="Arial" w:hAnsi="Arial" w:cs="Arial"/>
          <w:b/>
          <w:sz w:val="18"/>
          <w:szCs w:val="18"/>
        </w:rPr>
        <w:t xml:space="preserve">/Carla </w:t>
      </w:r>
      <w:proofErr w:type="spellStart"/>
      <w:r w:rsidR="00711C37">
        <w:rPr>
          <w:rFonts w:ascii="Arial" w:hAnsi="Arial" w:cs="Arial"/>
          <w:b/>
          <w:sz w:val="18"/>
          <w:szCs w:val="18"/>
        </w:rPr>
        <w:t>Laria</w:t>
      </w:r>
      <w:proofErr w:type="spellEnd"/>
      <w:r w:rsidR="00711C37">
        <w:rPr>
          <w:rFonts w:ascii="Arial" w:hAnsi="Arial" w:cs="Arial"/>
          <w:b/>
          <w:sz w:val="18"/>
          <w:szCs w:val="18"/>
        </w:rPr>
        <w:t>/Rita Malesci</w:t>
      </w:r>
    </w:p>
    <w:p w:rsidR="00025263" w:rsidRPr="00711C37" w:rsidRDefault="00711C3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  <w:lang w:val="en-US"/>
        </w:rPr>
      </w:pPr>
      <w:r w:rsidRPr="005B304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A13B01" w:rsidRPr="00711C37">
        <w:rPr>
          <w:rFonts w:ascii="Arial" w:hAnsi="Arial" w:cs="Arial"/>
          <w:b/>
          <w:sz w:val="18"/>
          <w:szCs w:val="18"/>
          <w:lang w:val="en-US"/>
        </w:rPr>
        <w:t>email: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marciano@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>unina.it</w:t>
      </w:r>
      <w:proofErr w:type="spellEnd"/>
      <w:r w:rsidRPr="00711C37">
        <w:rPr>
          <w:rFonts w:ascii="Arial" w:hAnsi="Arial" w:cs="Arial"/>
          <w:b/>
          <w:sz w:val="18"/>
          <w:szCs w:val="18"/>
          <w:lang w:val="en-US"/>
        </w:rPr>
        <w:t>/ carla.laria@unina.it/rita.malesci@unina.it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380184" w:rsidRPr="00711C37">
        <w:rPr>
          <w:rFonts w:ascii="Arial" w:hAnsi="Arial" w:cs="Arial"/>
          <w:b/>
          <w:sz w:val="18"/>
          <w:szCs w:val="18"/>
          <w:lang w:val="en-US"/>
        </w:rPr>
        <w:t xml:space="preserve">    </w:t>
      </w:r>
      <w:r w:rsidR="00B42A01" w:rsidRPr="00711C37">
        <w:rPr>
          <w:rFonts w:ascii="Arial" w:hAnsi="Arial" w:cs="Arial"/>
          <w:b/>
          <w:sz w:val="18"/>
          <w:szCs w:val="18"/>
          <w:lang w:val="en-US"/>
        </w:rPr>
        <w:t xml:space="preserve"> te</w:t>
      </w:r>
      <w:r w:rsidR="00025263" w:rsidRPr="00711C37">
        <w:rPr>
          <w:rFonts w:ascii="Arial" w:hAnsi="Arial" w:cs="Arial"/>
          <w:b/>
          <w:sz w:val="18"/>
          <w:szCs w:val="18"/>
          <w:lang w:val="en-US"/>
        </w:rPr>
        <w:t>l.</w:t>
      </w:r>
      <w:r w:rsidR="00584741" w:rsidRPr="00711C37">
        <w:rPr>
          <w:rFonts w:ascii="Arial" w:hAnsi="Arial" w:cs="Arial"/>
          <w:b/>
          <w:sz w:val="18"/>
          <w:szCs w:val="18"/>
          <w:lang w:val="en-US"/>
        </w:rPr>
        <w:t>:</w:t>
      </w:r>
      <w:r w:rsidR="008A056C" w:rsidRPr="00711C3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F3504B" w:rsidRPr="00711C37">
        <w:rPr>
          <w:rFonts w:ascii="Arial" w:hAnsi="Arial" w:cs="Arial"/>
          <w:b/>
          <w:sz w:val="18"/>
          <w:szCs w:val="18"/>
          <w:lang w:val="en-US"/>
        </w:rPr>
        <w:t>081/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7463496</w:t>
      </w:r>
      <w:r>
        <w:rPr>
          <w:rFonts w:ascii="Arial" w:hAnsi="Arial" w:cs="Arial"/>
          <w:b/>
          <w:sz w:val="18"/>
          <w:szCs w:val="18"/>
          <w:lang w:val="en-US"/>
        </w:rPr>
        <w:t>/</w:t>
      </w:r>
      <w:r w:rsidR="007E724B">
        <w:rPr>
          <w:rFonts w:ascii="Arial" w:hAnsi="Arial" w:cs="Arial"/>
          <w:b/>
          <w:sz w:val="18"/>
          <w:szCs w:val="18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en-US"/>
        </w:rPr>
        <w:t>2424</w:t>
      </w:r>
    </w:p>
    <w:p w:rsidR="001A5D2C" w:rsidRPr="007A50BF" w:rsidRDefault="00A13B01" w:rsidP="0032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9422CD">
        <w:rPr>
          <w:rFonts w:ascii="Arial" w:hAnsi="Arial" w:cs="Arial"/>
          <w:sz w:val="18"/>
          <w:szCs w:val="18"/>
        </w:rPr>
        <w:t>MED/</w:t>
      </w:r>
      <w:proofErr w:type="gramStart"/>
      <w:r w:rsidR="009422CD">
        <w:rPr>
          <w:rFonts w:ascii="Arial" w:hAnsi="Arial" w:cs="Arial"/>
          <w:sz w:val="18"/>
          <w:szCs w:val="18"/>
        </w:rPr>
        <w:t>32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5</w:t>
      </w:r>
    </w:p>
    <w:p w:rsidR="008915D3" w:rsidRDefault="001A5D2C" w:rsidP="008915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8B18CD" w:rsidRPr="008915D3" w:rsidRDefault="008B18CD" w:rsidP="008915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467457" w:rsidRPr="00467457">
        <w:rPr>
          <w:rFonts w:ascii="Arial" w:hAnsi="Arial" w:cs="Arial"/>
          <w:sz w:val="18"/>
          <w:szCs w:val="18"/>
        </w:rPr>
        <w:t>la patologia e la diagnostica audiologica specifica dell’adulto e dell’anziano</w:t>
      </w:r>
      <w:r w:rsidR="00C82BF8">
        <w:rPr>
          <w:rFonts w:ascii="Arial" w:hAnsi="Arial" w:cs="Arial"/>
          <w:sz w:val="18"/>
          <w:szCs w:val="18"/>
        </w:rPr>
        <w:t xml:space="preserve"> nonché l’</w:t>
      </w:r>
      <w:r w:rsidR="00467457" w:rsidRPr="00467457">
        <w:rPr>
          <w:rFonts w:ascii="Arial" w:hAnsi="Arial" w:cs="Arial"/>
          <w:sz w:val="18"/>
          <w:szCs w:val="18"/>
        </w:rPr>
        <w:t xml:space="preserve">apprendimento delle patologie uditive </w:t>
      </w:r>
      <w:proofErr w:type="gramStart"/>
      <w:r w:rsidR="00467457" w:rsidRPr="00467457">
        <w:rPr>
          <w:rFonts w:ascii="Arial" w:hAnsi="Arial" w:cs="Arial"/>
          <w:sz w:val="18"/>
          <w:szCs w:val="18"/>
        </w:rPr>
        <w:t>centrali ,</w:t>
      </w:r>
      <w:proofErr w:type="gramEnd"/>
      <w:r w:rsidR="00467457" w:rsidRPr="00467457">
        <w:rPr>
          <w:rFonts w:ascii="Arial" w:hAnsi="Arial" w:cs="Arial"/>
          <w:sz w:val="18"/>
          <w:szCs w:val="18"/>
        </w:rPr>
        <w:t xml:space="preserve"> patologie vestibolari, e la percezione verbale.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320C97" w:rsidRPr="007A50BF" w:rsidRDefault="00320C97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C97" w:rsidRDefault="001A5D2C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Ipoacusia cocleare e </w:t>
      </w:r>
      <w:proofErr w:type="spellStart"/>
      <w:r w:rsidRPr="008B18CD">
        <w:rPr>
          <w:sz w:val="18"/>
          <w:szCs w:val="18"/>
        </w:rPr>
        <w:t>retrococleare</w:t>
      </w:r>
      <w:proofErr w:type="spellEnd"/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Il neurinoma dell’acustico</w:t>
      </w:r>
    </w:p>
    <w:p w:rsidR="0020213E" w:rsidRDefault="0020213E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Patologie Vascolari e tumorali di interesse audiologico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L’idrope endolinfatica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Maturazione uditiva 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Le vie uditive centrali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La Neuropatia uditiva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8B18CD">
        <w:rPr>
          <w:sz w:val="18"/>
          <w:szCs w:val="18"/>
        </w:rPr>
        <w:t>Meniere</w:t>
      </w:r>
      <w:proofErr w:type="spellEnd"/>
    </w:p>
    <w:p w:rsidR="0020213E" w:rsidRDefault="0020213E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Accenni di terapia protesico-riabilitativa nel paziente adulto/anziano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Perché si effettua una diagnosi precoce di sordità nel neonato: lo screening uditivo neonatale</w:t>
      </w:r>
    </w:p>
    <w:p w:rsidR="0020213E" w:rsidRDefault="0020213E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Definizione di ipoacusia ed influenza di questa sui meccanismi percettivi</w:t>
      </w:r>
    </w:p>
    <w:p w:rsidR="0020213E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Otiti nel bambino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percettivo nel bambino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Funzioni esecutive e percezione acustico-verbale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del linguaggio nel bambino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Effetti delle varie deprivazioni uditive </w:t>
      </w:r>
      <w:r w:rsidR="0020213E">
        <w:rPr>
          <w:sz w:val="18"/>
          <w:szCs w:val="18"/>
        </w:rPr>
        <w:t>sulla percezione del linguaggio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varie deprivazioni uditive sullo sviluppo del linguaggio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esterno e/o medio sullo sv</w:t>
      </w:r>
      <w:r>
        <w:rPr>
          <w:sz w:val="18"/>
          <w:szCs w:val="18"/>
        </w:rPr>
        <w:t xml:space="preserve">iluppo del sistema uditivo 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interno sullo s</w:t>
      </w:r>
      <w:r>
        <w:rPr>
          <w:sz w:val="18"/>
          <w:szCs w:val="18"/>
        </w:rPr>
        <w:t>viluppo del sistema uditivo</w:t>
      </w:r>
    </w:p>
    <w:p w:rsidR="008B18CD" w:rsidRP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8B18CD">
        <w:rPr>
          <w:sz w:val="18"/>
          <w:szCs w:val="18"/>
        </w:rPr>
        <w:t xml:space="preserve">Effetti delle lesioni a carico delle vie </w:t>
      </w:r>
      <w:proofErr w:type="gramStart"/>
      <w:r w:rsidRPr="008B18CD">
        <w:rPr>
          <w:sz w:val="18"/>
          <w:szCs w:val="18"/>
        </w:rPr>
        <w:t xml:space="preserve">uditive </w:t>
      </w:r>
      <w:r w:rsidR="00E106D7">
        <w:rPr>
          <w:sz w:val="18"/>
          <w:szCs w:val="18"/>
        </w:rPr>
        <w:t xml:space="preserve"> centrali</w:t>
      </w:r>
      <w:proofErr w:type="gramEnd"/>
      <w:r w:rsidR="00E106D7">
        <w:rPr>
          <w:sz w:val="18"/>
          <w:szCs w:val="18"/>
        </w:rPr>
        <w:t xml:space="preserve"> </w:t>
      </w:r>
      <w:r w:rsidRPr="008B18CD">
        <w:rPr>
          <w:sz w:val="18"/>
          <w:szCs w:val="18"/>
        </w:rPr>
        <w:t>sullo svilup</w:t>
      </w:r>
      <w:r>
        <w:rPr>
          <w:sz w:val="18"/>
          <w:szCs w:val="18"/>
        </w:rPr>
        <w:t xml:space="preserve">po del sistema uditivo </w:t>
      </w:r>
    </w:p>
    <w:p w:rsidR="008B18CD" w:rsidRDefault="008B18CD" w:rsidP="008B18C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B18CD">
        <w:rPr>
          <w:rFonts w:ascii="Arial" w:hAnsi="Arial" w:cs="Arial"/>
          <w:color w:val="000000"/>
          <w:sz w:val="18"/>
          <w:szCs w:val="18"/>
        </w:rPr>
        <w:t>Cenni sulle patologie foniatriche di interesse audiologico (dislalie, ritardi linguaggio, etc.)</w:t>
      </w:r>
    </w:p>
    <w:p w:rsidR="008B18CD" w:rsidRPr="007A50BF" w:rsidRDefault="008B18C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8B18C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320C97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Cochlear and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retrocochlear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hypoacusia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acoustic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neurinoma</w:t>
      </w:r>
      <w:proofErr w:type="spellEnd"/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Vascular and tumor diseases of audiological interest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Endolymphatic hydrops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maturation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The central auditory pathways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neuropathy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Meniere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Hints of prosthetic-rehabilitative therapy in the adult / elderly patient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Because an early diagnosis of deafness in the newborn is made: neonatal auditory screening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Definition of hearing loss and its influence on perceptual mechanisms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Otitis in the child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Perceptive development in the child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Executive functions and acoustic-verbal perception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development of language in the child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Effects of various auditory deprivations on language perception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Effects of various auditory deprivations on language development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external and / or middle ear on the development of the auditory system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inner ear on the development of the auditory system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central auditory pathways on the development of the auditory system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Notes on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phoniatric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audiological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interest (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dyslalias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, language delays, etc.)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320C97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5B3046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B3046">
        <w:rPr>
          <w:rFonts w:ascii="Arial" w:hAnsi="Arial" w:cs="Arial"/>
          <w:b/>
          <w:sz w:val="18"/>
          <w:szCs w:val="18"/>
        </w:rPr>
        <w:t>INSEGNAMENTO</w:t>
      </w:r>
      <w:r w:rsidR="001A5D2C" w:rsidRPr="005B3046">
        <w:rPr>
          <w:rFonts w:ascii="Arial" w:hAnsi="Arial" w:cs="Arial"/>
          <w:b/>
          <w:sz w:val="18"/>
          <w:szCs w:val="18"/>
        </w:rPr>
        <w:t xml:space="preserve"> (2)</w:t>
      </w:r>
      <w:r w:rsidRPr="005B3046">
        <w:rPr>
          <w:rFonts w:ascii="Arial" w:hAnsi="Arial" w:cs="Arial"/>
          <w:b/>
          <w:sz w:val="18"/>
          <w:szCs w:val="18"/>
        </w:rPr>
        <w:t>:</w:t>
      </w:r>
      <w:r w:rsidR="009422CD" w:rsidRPr="005B3046">
        <w:rPr>
          <w:rFonts w:ascii="Arial" w:hAnsi="Arial" w:cs="Arial"/>
          <w:b/>
          <w:sz w:val="18"/>
          <w:szCs w:val="18"/>
        </w:rPr>
        <w:t xml:space="preserve"> Audiometria III</w:t>
      </w:r>
    </w:p>
    <w:p w:rsidR="009422CD" w:rsidRPr="005B3046" w:rsidRDefault="00780FBA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5B3046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9422CD" w:rsidRPr="005B3046">
        <w:rPr>
          <w:rFonts w:ascii="Arial" w:hAnsi="Arial" w:cs="Arial"/>
          <w:b/>
          <w:sz w:val="18"/>
          <w:szCs w:val="18"/>
        </w:rPr>
        <w:t>Audiometry</w:t>
      </w:r>
      <w:proofErr w:type="spellEnd"/>
      <w:r w:rsidR="009422CD" w:rsidRPr="005B3046">
        <w:rPr>
          <w:rFonts w:ascii="Arial" w:hAnsi="Arial" w:cs="Arial"/>
          <w:b/>
          <w:sz w:val="18"/>
          <w:szCs w:val="18"/>
        </w:rPr>
        <w:t xml:space="preserve"> III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467457">
        <w:rPr>
          <w:rFonts w:ascii="Arial" w:hAnsi="Arial" w:cs="Arial"/>
          <w:b/>
          <w:sz w:val="18"/>
          <w:szCs w:val="18"/>
        </w:rPr>
        <w:t>Docente</w:t>
      </w:r>
      <w:r w:rsidR="009422CD" w:rsidRPr="00467457">
        <w:rPr>
          <w:rFonts w:ascii="Arial" w:hAnsi="Arial" w:cs="Arial"/>
          <w:b/>
          <w:sz w:val="18"/>
          <w:szCs w:val="18"/>
        </w:rPr>
        <w:t>:</w:t>
      </w:r>
      <w:r w:rsidR="00467457" w:rsidRPr="00467457">
        <w:rPr>
          <w:rFonts w:ascii="Arial" w:hAnsi="Arial" w:cs="Arial"/>
          <w:b/>
          <w:sz w:val="18"/>
          <w:szCs w:val="18"/>
        </w:rPr>
        <w:t xml:space="preserve"> Rita Malesci</w:t>
      </w:r>
      <w:r w:rsidR="008A056C" w:rsidRPr="00467457">
        <w:rPr>
          <w:rFonts w:ascii="Arial" w:hAnsi="Arial" w:cs="Arial"/>
          <w:b/>
          <w:sz w:val="18"/>
          <w:szCs w:val="18"/>
        </w:rPr>
        <w:tab/>
      </w:r>
      <w:r w:rsidRPr="00467457">
        <w:rPr>
          <w:rFonts w:ascii="Arial" w:hAnsi="Arial" w:cs="Arial"/>
          <w:b/>
          <w:sz w:val="18"/>
          <w:szCs w:val="18"/>
        </w:rPr>
        <w:tab/>
      </w:r>
      <w:r w:rsidR="00D3756C" w:rsidRPr="00467457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467457">
        <w:rPr>
          <w:rFonts w:ascii="Arial" w:hAnsi="Arial" w:cs="Arial"/>
          <w:b/>
          <w:sz w:val="18"/>
          <w:szCs w:val="18"/>
        </w:rPr>
        <w:t>email</w:t>
      </w:r>
      <w:r w:rsidR="00652C40" w:rsidRPr="00467457">
        <w:rPr>
          <w:rFonts w:ascii="Arial" w:hAnsi="Arial" w:cs="Arial"/>
          <w:b/>
          <w:sz w:val="18"/>
          <w:szCs w:val="18"/>
        </w:rPr>
        <w:t>:</w:t>
      </w:r>
      <w:r w:rsidR="00467457">
        <w:rPr>
          <w:rFonts w:ascii="Arial" w:hAnsi="Arial" w:cs="Arial"/>
          <w:b/>
          <w:sz w:val="18"/>
          <w:szCs w:val="18"/>
        </w:rPr>
        <w:t>rita.malesci@unina.it</w:t>
      </w:r>
      <w:proofErr w:type="spellEnd"/>
      <w:r w:rsidR="00467457">
        <w:rPr>
          <w:rFonts w:ascii="Arial" w:hAnsi="Arial" w:cs="Arial"/>
          <w:b/>
          <w:sz w:val="18"/>
          <w:szCs w:val="18"/>
        </w:rPr>
        <w:t xml:space="preserve"> </w:t>
      </w:r>
      <w:r w:rsidR="00467457">
        <w:rPr>
          <w:rFonts w:ascii="Arial" w:hAnsi="Arial" w:cs="Arial"/>
          <w:b/>
          <w:sz w:val="18"/>
          <w:szCs w:val="18"/>
        </w:rPr>
        <w:tab/>
      </w:r>
      <w:r w:rsidR="00467457">
        <w:rPr>
          <w:rFonts w:ascii="Arial" w:hAnsi="Arial" w:cs="Arial"/>
          <w:b/>
          <w:sz w:val="18"/>
          <w:szCs w:val="18"/>
        </w:rPr>
        <w:tab/>
      </w:r>
      <w:r w:rsidR="00652C40" w:rsidRPr="0046745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467457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467457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SSD: </w:t>
      </w:r>
      <w:r w:rsidRPr="00467457">
        <w:rPr>
          <w:rFonts w:ascii="Arial" w:hAnsi="Arial" w:cs="Arial"/>
          <w:sz w:val="18"/>
          <w:szCs w:val="18"/>
        </w:rPr>
        <w:tab/>
      </w:r>
      <w:r w:rsidR="00F3504B" w:rsidRPr="00467457">
        <w:rPr>
          <w:rFonts w:ascii="Arial" w:hAnsi="Arial" w:cs="Arial"/>
          <w:sz w:val="18"/>
          <w:szCs w:val="18"/>
        </w:rPr>
        <w:t>MED/</w:t>
      </w:r>
      <w:proofErr w:type="gramStart"/>
      <w:r w:rsidR="009422CD" w:rsidRPr="00467457">
        <w:rPr>
          <w:rFonts w:ascii="Arial" w:hAnsi="Arial" w:cs="Arial"/>
          <w:sz w:val="18"/>
          <w:szCs w:val="18"/>
        </w:rPr>
        <w:t>50</w:t>
      </w:r>
      <w:r w:rsidR="008A056C" w:rsidRPr="00467457">
        <w:rPr>
          <w:rFonts w:ascii="Arial" w:hAnsi="Arial" w:cs="Arial"/>
          <w:sz w:val="18"/>
          <w:szCs w:val="18"/>
        </w:rPr>
        <w:t xml:space="preserve">  </w:t>
      </w:r>
      <w:r w:rsidRPr="00467457">
        <w:rPr>
          <w:rFonts w:ascii="Arial" w:hAnsi="Arial" w:cs="Arial"/>
          <w:sz w:val="18"/>
          <w:szCs w:val="18"/>
        </w:rPr>
        <w:tab/>
      </w:r>
      <w:proofErr w:type="gramEnd"/>
      <w:r w:rsidRPr="00467457">
        <w:rPr>
          <w:rFonts w:ascii="Arial" w:hAnsi="Arial" w:cs="Arial"/>
          <w:sz w:val="18"/>
          <w:szCs w:val="18"/>
        </w:rPr>
        <w:t xml:space="preserve">CFU: </w:t>
      </w:r>
      <w:r w:rsidR="009422CD" w:rsidRPr="00467457">
        <w:rPr>
          <w:rFonts w:ascii="Arial" w:hAnsi="Arial" w:cs="Arial"/>
          <w:sz w:val="18"/>
          <w:szCs w:val="18"/>
        </w:rPr>
        <w:t>4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467457" w:rsidRPr="00467457" w:rsidRDefault="00467457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>Gli studenti devono dimostrare di aver appr</w:t>
      </w:r>
      <w:r w:rsidR="009D57F6">
        <w:rPr>
          <w:rFonts w:ascii="Arial" w:hAnsi="Arial" w:cs="Arial"/>
          <w:sz w:val="18"/>
          <w:szCs w:val="18"/>
        </w:rPr>
        <w:t xml:space="preserve">eso le metodiche audiometriche </w:t>
      </w:r>
      <w:r w:rsidRPr="00467457">
        <w:rPr>
          <w:rFonts w:ascii="Arial" w:hAnsi="Arial" w:cs="Arial"/>
          <w:sz w:val="18"/>
          <w:szCs w:val="18"/>
        </w:rPr>
        <w:t xml:space="preserve">di: potenziali evocati uditivi, </w:t>
      </w:r>
      <w:proofErr w:type="spellStart"/>
      <w:r w:rsidRPr="00467457">
        <w:rPr>
          <w:rFonts w:ascii="Arial" w:hAnsi="Arial" w:cs="Arial"/>
          <w:sz w:val="18"/>
          <w:szCs w:val="18"/>
        </w:rPr>
        <w:t>otemissioni</w:t>
      </w:r>
      <w:proofErr w:type="spellEnd"/>
      <w:r w:rsidRPr="00467457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custiche evocate, </w:t>
      </w:r>
      <w:proofErr w:type="spellStart"/>
      <w:r>
        <w:rPr>
          <w:rFonts w:ascii="Arial" w:hAnsi="Arial" w:cs="Arial"/>
          <w:sz w:val="18"/>
          <w:szCs w:val="18"/>
        </w:rPr>
        <w:t>vestibologia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8915D3" w:rsidTr="007A50BF">
        <w:trPr>
          <w:trHeight w:val="508"/>
        </w:trPr>
        <w:tc>
          <w:tcPr>
            <w:tcW w:w="9869" w:type="dxa"/>
          </w:tcPr>
          <w:p w:rsidR="005B3046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Impedenzometria infantile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Audiometria infantile</w:t>
            </w:r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vocale infantile</w:t>
            </w:r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comportamentale:</w:t>
            </w:r>
          </w:p>
          <w:p w:rsidR="00467457" w:rsidRPr="00E106D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06D7"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E106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67457" w:rsidRPr="00E106D7">
              <w:rPr>
                <w:rFonts w:ascii="Arial" w:hAnsi="Arial" w:cs="Arial"/>
                <w:sz w:val="18"/>
                <w:szCs w:val="18"/>
              </w:rPr>
              <w:t>BOA,VRA</w:t>
            </w:r>
            <w:proofErr w:type="gramEnd"/>
            <w:r w:rsidR="00467457" w:rsidRPr="00E106D7">
              <w:rPr>
                <w:rFonts w:ascii="Arial" w:hAnsi="Arial" w:cs="Arial"/>
                <w:sz w:val="18"/>
                <w:szCs w:val="18"/>
              </w:rPr>
              <w:t>,C.O.R,Peep</w:t>
            </w:r>
            <w:proofErr w:type="spellEnd"/>
            <w:r w:rsidR="00467457" w:rsidRPr="00E106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E106D7">
              <w:rPr>
                <w:rFonts w:ascii="Arial" w:hAnsi="Arial" w:cs="Arial"/>
                <w:sz w:val="18"/>
                <w:szCs w:val="18"/>
              </w:rPr>
              <w:t>Show,Play</w:t>
            </w:r>
            <w:proofErr w:type="spellEnd"/>
            <w:r w:rsidR="00467457" w:rsidRPr="00E106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E106D7">
              <w:rPr>
                <w:rFonts w:ascii="Arial" w:hAnsi="Arial" w:cs="Arial"/>
                <w:sz w:val="18"/>
                <w:szCs w:val="18"/>
              </w:rPr>
              <w:t>Audiometry</w:t>
            </w:r>
            <w:proofErr w:type="spellEnd"/>
            <w:r w:rsidR="00467457" w:rsidRPr="00E106D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3046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467457" w:rsidRPr="00467457">
              <w:rPr>
                <w:rFonts w:ascii="Arial" w:hAnsi="Arial" w:cs="Arial"/>
                <w:sz w:val="18"/>
                <w:szCs w:val="18"/>
              </w:rPr>
              <w:t>Otoemissioni</w:t>
            </w:r>
            <w:proofErr w:type="spellEnd"/>
            <w:r w:rsidR="00467457" w:rsidRPr="00467457">
              <w:rPr>
                <w:rFonts w:ascii="Arial" w:hAnsi="Arial" w:cs="Arial"/>
                <w:sz w:val="18"/>
                <w:szCs w:val="18"/>
              </w:rPr>
              <w:t xml:space="preserve"> acustiche 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Classificazione Potenziali evocati uditivi</w:t>
            </w:r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67457">
              <w:rPr>
                <w:rFonts w:ascii="Arial" w:hAnsi="Arial" w:cs="Arial"/>
                <w:sz w:val="18"/>
                <w:szCs w:val="18"/>
              </w:rPr>
              <w:t>Elettrococleografia</w:t>
            </w:r>
            <w:proofErr w:type="spellEnd"/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 -ABR (</w:t>
            </w:r>
            <w:proofErr w:type="gramStart"/>
            <w:r w:rsidRPr="00467457">
              <w:rPr>
                <w:rFonts w:ascii="Arial" w:hAnsi="Arial" w:cs="Arial"/>
                <w:sz w:val="18"/>
                <w:szCs w:val="18"/>
              </w:rPr>
              <w:t>Definizione,procedure</w:t>
            </w:r>
            <w:proofErr w:type="gramEnd"/>
            <w:r w:rsidRPr="00467457">
              <w:rPr>
                <w:rFonts w:ascii="Arial" w:hAnsi="Arial" w:cs="Arial"/>
                <w:sz w:val="18"/>
                <w:szCs w:val="18"/>
              </w:rPr>
              <w:t xml:space="preserve"> per la registrazione,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influenza variabili di  stimo</w:t>
            </w:r>
            <w:r w:rsidRPr="00467457">
              <w:rPr>
                <w:rFonts w:ascii="Arial" w:hAnsi="Arial" w:cs="Arial"/>
                <w:sz w:val="18"/>
                <w:szCs w:val="18"/>
              </w:rPr>
              <w:t>lo e sistema di registrazione,misure di latenza,rapport</w:t>
            </w:r>
            <w:r w:rsidR="005B3046">
              <w:rPr>
                <w:rFonts w:ascii="Arial" w:hAnsi="Arial" w:cs="Arial"/>
                <w:sz w:val="18"/>
                <w:szCs w:val="18"/>
              </w:rPr>
              <w:t>i con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l’audiogramma.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ABR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per via ossea. ABR in audiologi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a infantile, ABR in </w:t>
            </w:r>
            <w:proofErr w:type="spellStart"/>
            <w:r w:rsidR="005B3046">
              <w:rPr>
                <w:rFonts w:ascii="Arial" w:hAnsi="Arial" w:cs="Arial"/>
                <w:sz w:val="18"/>
                <w:szCs w:val="18"/>
              </w:rPr>
              <w:t>otoneurologi</w:t>
            </w:r>
            <w:r w:rsidRPr="00467457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467457">
              <w:rPr>
                <w:rFonts w:ascii="Arial" w:hAnsi="Arial" w:cs="Arial"/>
                <w:sz w:val="18"/>
                <w:szCs w:val="18"/>
              </w:rPr>
              <w:t xml:space="preserve"> (neurinoma nervo VIII,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lesioni tronco-encefalico,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sclerosi multipla.)</w:t>
            </w:r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320C97">
              <w:rPr>
                <w:rFonts w:ascii="Arial" w:hAnsi="Arial" w:cs="Arial"/>
                <w:sz w:val="18"/>
                <w:szCs w:val="18"/>
              </w:rPr>
              <w:t>MLRs</w:t>
            </w:r>
            <w:proofErr w:type="spellEnd"/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-ASSR</w:t>
            </w:r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-SVR</w:t>
            </w:r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 w:rsidRPr="00320C97">
              <w:rPr>
                <w:rFonts w:ascii="Arial" w:hAnsi="Arial" w:cs="Arial"/>
                <w:sz w:val="18"/>
                <w:szCs w:val="18"/>
              </w:rPr>
              <w:t>CNV,P</w:t>
            </w:r>
            <w:proofErr w:type="gramEnd"/>
            <w:r w:rsidRPr="00320C97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9D57F6" w:rsidRPr="009D57F6" w:rsidRDefault="009D57F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D57F6">
              <w:rPr>
                <w:rFonts w:ascii="Arial" w:hAnsi="Arial" w:cs="Arial"/>
                <w:sz w:val="18"/>
                <w:szCs w:val="18"/>
              </w:rPr>
              <w:t xml:space="preserve">Test di </w:t>
            </w:r>
            <w:proofErr w:type="spellStart"/>
            <w:r w:rsidRPr="009D57F6">
              <w:rPr>
                <w:rFonts w:ascii="Arial" w:hAnsi="Arial" w:cs="Arial"/>
                <w:sz w:val="18"/>
                <w:szCs w:val="18"/>
              </w:rPr>
              <w:t>protesizzazione</w:t>
            </w:r>
            <w:proofErr w:type="spellEnd"/>
            <w:r w:rsidRPr="009D57F6">
              <w:rPr>
                <w:rFonts w:ascii="Arial" w:hAnsi="Arial" w:cs="Arial"/>
                <w:sz w:val="18"/>
                <w:szCs w:val="18"/>
              </w:rPr>
              <w:t xml:space="preserve"> Acustica</w:t>
            </w:r>
          </w:p>
          <w:p w:rsidR="009D57F6" w:rsidRPr="00320C97" w:rsidRDefault="009D57F6" w:rsidP="00320C9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 xml:space="preserve">Test di </w:t>
            </w:r>
            <w:proofErr w:type="spellStart"/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>valutazione</w:t>
            </w:r>
            <w:proofErr w:type="spellEnd"/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>protesica</w:t>
            </w:r>
            <w:proofErr w:type="spellEnd"/>
          </w:p>
          <w:p w:rsidR="007A50BF" w:rsidRPr="00320C97" w:rsidRDefault="007A50BF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C36C3" w:rsidRPr="00DF4615" w:rsidRDefault="001A5D2C" w:rsidP="00DF4615">
            <w:pPr>
              <w:pStyle w:val="Default"/>
              <w:rPr>
                <w:sz w:val="18"/>
                <w:szCs w:val="18"/>
                <w:lang w:val="en-US"/>
              </w:rPr>
            </w:pPr>
            <w:r w:rsidRPr="00DF4615">
              <w:rPr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DF461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D84328" w:rsidRPr="008915D3" w:rsidRDefault="00320C97" w:rsidP="009D57F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Infantile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impedancemetry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Childhood audiometry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Child vocal audiometry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Behavioral audiometry: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BOA, VRA, C.O.R, Peep Show, Play Audiometry.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Acoustic emissions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-Classification Auditory evoked potentials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 xml:space="preserve">-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Electrocochleography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 xml:space="preserve">  -ABR (Definition, procedures for recording, influence of stimulus variables and recording system, latency measures, audiogram relations, ABR by bone, ABR in childhood audiology, ABR in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otoneurology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(nerve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neurinoma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VIII, trunk lesions) encephalic, multiple sclerosis.)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-MLRs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-ASSR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-SVR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-CNV, P300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Acoustic prosthesis test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Prosthetic evaluation test</w:t>
            </w:r>
          </w:p>
        </w:tc>
      </w:tr>
    </w:tbl>
    <w:p w:rsidR="008915D3" w:rsidRDefault="008915D3" w:rsidP="00320C97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320C97" w:rsidRDefault="009422CD" w:rsidP="00320C97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Esame</w:t>
      </w:r>
    </w:p>
    <w:sectPr w:rsidR="00780FBA" w:rsidRPr="00320C9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25263"/>
    <w:rsid w:val="00052AB3"/>
    <w:rsid w:val="00055C49"/>
    <w:rsid w:val="000A3EC8"/>
    <w:rsid w:val="000C3E1C"/>
    <w:rsid w:val="00100133"/>
    <w:rsid w:val="0014645C"/>
    <w:rsid w:val="0016348D"/>
    <w:rsid w:val="001A5D2C"/>
    <w:rsid w:val="001B51EF"/>
    <w:rsid w:val="001D412B"/>
    <w:rsid w:val="001D4635"/>
    <w:rsid w:val="001D5A1F"/>
    <w:rsid w:val="0020213E"/>
    <w:rsid w:val="00226AE4"/>
    <w:rsid w:val="002274C8"/>
    <w:rsid w:val="0028606E"/>
    <w:rsid w:val="002B497A"/>
    <w:rsid w:val="002C106E"/>
    <w:rsid w:val="002D166D"/>
    <w:rsid w:val="00320C97"/>
    <w:rsid w:val="00380184"/>
    <w:rsid w:val="00434420"/>
    <w:rsid w:val="00436769"/>
    <w:rsid w:val="00462900"/>
    <w:rsid w:val="00467457"/>
    <w:rsid w:val="00505F4D"/>
    <w:rsid w:val="00532184"/>
    <w:rsid w:val="0055023E"/>
    <w:rsid w:val="00573069"/>
    <w:rsid w:val="005750BF"/>
    <w:rsid w:val="00584741"/>
    <w:rsid w:val="005B3046"/>
    <w:rsid w:val="005C0CA6"/>
    <w:rsid w:val="005E081A"/>
    <w:rsid w:val="005F5003"/>
    <w:rsid w:val="0062100B"/>
    <w:rsid w:val="00652C40"/>
    <w:rsid w:val="00656E12"/>
    <w:rsid w:val="006632CD"/>
    <w:rsid w:val="0069082E"/>
    <w:rsid w:val="006C2212"/>
    <w:rsid w:val="006D4A09"/>
    <w:rsid w:val="006E1141"/>
    <w:rsid w:val="00706CBF"/>
    <w:rsid w:val="00711C37"/>
    <w:rsid w:val="007122E6"/>
    <w:rsid w:val="00724661"/>
    <w:rsid w:val="007729B7"/>
    <w:rsid w:val="00780FBA"/>
    <w:rsid w:val="007834A9"/>
    <w:rsid w:val="007A50BF"/>
    <w:rsid w:val="007E3E8B"/>
    <w:rsid w:val="007E724B"/>
    <w:rsid w:val="008308CA"/>
    <w:rsid w:val="0083135E"/>
    <w:rsid w:val="00870312"/>
    <w:rsid w:val="008915D3"/>
    <w:rsid w:val="008A056C"/>
    <w:rsid w:val="008B18CD"/>
    <w:rsid w:val="008B36DA"/>
    <w:rsid w:val="009115CC"/>
    <w:rsid w:val="009422CD"/>
    <w:rsid w:val="00972CF5"/>
    <w:rsid w:val="00992DB7"/>
    <w:rsid w:val="00993C29"/>
    <w:rsid w:val="009B0A53"/>
    <w:rsid w:val="009D57F6"/>
    <w:rsid w:val="00A13B01"/>
    <w:rsid w:val="00A52B3D"/>
    <w:rsid w:val="00A63C04"/>
    <w:rsid w:val="00A65DB6"/>
    <w:rsid w:val="00A81023"/>
    <w:rsid w:val="00A91511"/>
    <w:rsid w:val="00AB4AAB"/>
    <w:rsid w:val="00AE049A"/>
    <w:rsid w:val="00B0479F"/>
    <w:rsid w:val="00B42A01"/>
    <w:rsid w:val="00B94735"/>
    <w:rsid w:val="00BF7B1D"/>
    <w:rsid w:val="00C32FA9"/>
    <w:rsid w:val="00C639BA"/>
    <w:rsid w:val="00C64865"/>
    <w:rsid w:val="00C66646"/>
    <w:rsid w:val="00C75DF7"/>
    <w:rsid w:val="00C82BF8"/>
    <w:rsid w:val="00D17BD3"/>
    <w:rsid w:val="00D359E9"/>
    <w:rsid w:val="00D3756C"/>
    <w:rsid w:val="00D84328"/>
    <w:rsid w:val="00DC36C3"/>
    <w:rsid w:val="00DC4CB3"/>
    <w:rsid w:val="00DF4615"/>
    <w:rsid w:val="00E106D7"/>
    <w:rsid w:val="00E21633"/>
    <w:rsid w:val="00E34A7B"/>
    <w:rsid w:val="00E66BF5"/>
    <w:rsid w:val="00E70083"/>
    <w:rsid w:val="00EC20F9"/>
    <w:rsid w:val="00ED5430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169C"/>
  <w15:docId w15:val="{4D2D3D31-A7CF-4E6A-BA5A-70C39B61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7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2017-11-20T09:15:00Z</cp:lastPrinted>
  <dcterms:created xsi:type="dcterms:W3CDTF">2019-11-04T09:11:00Z</dcterms:created>
  <dcterms:modified xsi:type="dcterms:W3CDTF">2019-11-12T11:40:00Z</dcterms:modified>
</cp:coreProperties>
</file>