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BE03A1">
        <w:rPr>
          <w:rFonts w:ascii="Arial" w:hAnsi="Arial" w:cs="Arial"/>
          <w:b/>
          <w:sz w:val="18"/>
          <w:szCs w:val="18"/>
        </w:rPr>
        <w:t>RADIOLOGIA IN AUDIOMETRIA</w:t>
      </w:r>
      <w:r w:rsidR="00631456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>(</w:t>
      </w:r>
      <w:r w:rsidR="00631456">
        <w:rPr>
          <w:rFonts w:ascii="Arial" w:hAnsi="Arial" w:cs="Arial"/>
          <w:b/>
          <w:sz w:val="18"/>
          <w:szCs w:val="18"/>
        </w:rPr>
        <w:t>F</w:t>
      </w:r>
      <w:r w:rsidR="00334DC7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="0063145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334DC7">
        <w:rPr>
          <w:rFonts w:ascii="Arial" w:hAnsi="Arial" w:cs="Arial"/>
          <w:sz w:val="18"/>
          <w:szCs w:val="18"/>
        </w:rPr>
        <w:t>Radiologia</w:t>
      </w:r>
      <w:r w:rsidR="00631456">
        <w:rPr>
          <w:rFonts w:ascii="Arial" w:hAnsi="Arial" w:cs="Arial"/>
          <w:sz w:val="18"/>
          <w:szCs w:val="18"/>
        </w:rPr>
        <w:t xml:space="preserve"> 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334DC7">
        <w:rPr>
          <w:rFonts w:ascii="Arial" w:hAnsi="Arial" w:cs="Arial"/>
          <w:sz w:val="18"/>
          <w:szCs w:val="18"/>
        </w:rPr>
        <w:t xml:space="preserve">Audiometria 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774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6407AF">
        <w:rPr>
          <w:rFonts w:ascii="Arial" w:hAnsi="Arial" w:cs="Arial"/>
          <w:sz w:val="18"/>
          <w:szCs w:val="18"/>
        </w:rPr>
        <w:t xml:space="preserve">: </w:t>
      </w:r>
      <w:r w:rsidR="00334DC7">
        <w:rPr>
          <w:rFonts w:ascii="Arial" w:hAnsi="Arial" w:cs="Arial"/>
          <w:sz w:val="18"/>
          <w:szCs w:val="18"/>
        </w:rPr>
        <w:t>Nessuno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34DC7">
        <w:rPr>
          <w:rFonts w:ascii="Arial" w:hAnsi="Arial" w:cs="Arial"/>
          <w:b/>
          <w:sz w:val="18"/>
          <w:szCs w:val="18"/>
        </w:rPr>
        <w:t>Radiologia</w:t>
      </w:r>
    </w:p>
    <w:p w:rsidR="00A20592" w:rsidRDefault="00A20592" w:rsidP="00A2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Diagnostic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Imaging</w:t>
      </w:r>
      <w:proofErr w:type="spellEnd"/>
    </w:p>
    <w:p w:rsidR="00A20592" w:rsidRDefault="00A20592" w:rsidP="00A2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Enrico Tedeschi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email:enrico.tedeschi@unina.it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tel.: 0817464646</w:t>
      </w:r>
    </w:p>
    <w:p w:rsidR="00A20592" w:rsidRDefault="00A20592" w:rsidP="00A2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MED/36  </w:t>
      </w:r>
      <w:r>
        <w:rPr>
          <w:rFonts w:ascii="Arial" w:hAnsi="Arial" w:cs="Arial"/>
          <w:sz w:val="18"/>
          <w:szCs w:val="18"/>
        </w:rPr>
        <w:tab/>
        <w:t>CFU: 1</w:t>
      </w:r>
    </w:p>
    <w:p w:rsidR="00A20592" w:rsidRDefault="00A20592" w:rsidP="00A2059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A20592" w:rsidTr="00A20592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2" w:rsidRDefault="00A20592" w:rsidP="00DA654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fine del corso gli studenti devono dimostrare di aver appreso le metodiche di Diagnostiche per Immagini utili </w:t>
            </w:r>
            <w:r w:rsidR="00DA6541">
              <w:rPr>
                <w:sz w:val="18"/>
                <w:szCs w:val="18"/>
              </w:rPr>
              <w:t>per gli argomenti di audio</w:t>
            </w:r>
            <w:bookmarkStart w:id="0" w:name="_GoBack"/>
            <w:bookmarkEnd w:id="0"/>
            <w:r w:rsidR="00DA6541">
              <w:rPr>
                <w:sz w:val="18"/>
                <w:szCs w:val="18"/>
              </w:rPr>
              <w:t>metria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A20592" w:rsidTr="00A20592">
        <w:trPr>
          <w:trHeight w:val="383"/>
        </w:trPr>
        <w:tc>
          <w:tcPr>
            <w:tcW w:w="9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92" w:rsidRDefault="00A205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Introduzione alle metodiche di Diagnostica per Immagini del Sistema Nervoso Centrale.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Anatomia dell’encefalo e delle vie della sensibilità acustica e vestibolare.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Cenni metodologici dell’</w:t>
      </w:r>
      <w:proofErr w:type="spellStart"/>
      <w:r>
        <w:rPr>
          <w:bCs/>
          <w:sz w:val="18"/>
          <w:szCs w:val="18"/>
        </w:rPr>
        <w:t>Imaging</w:t>
      </w:r>
      <w:proofErr w:type="spellEnd"/>
      <w:r>
        <w:rPr>
          <w:bCs/>
          <w:sz w:val="18"/>
          <w:szCs w:val="18"/>
        </w:rPr>
        <w:t xml:space="preserve"> TC e RM in </w:t>
      </w:r>
      <w:proofErr w:type="spellStart"/>
      <w:r>
        <w:rPr>
          <w:bCs/>
          <w:sz w:val="18"/>
          <w:szCs w:val="18"/>
        </w:rPr>
        <w:t>Oto</w:t>
      </w:r>
      <w:proofErr w:type="spellEnd"/>
      <w:r>
        <w:rPr>
          <w:bCs/>
          <w:sz w:val="18"/>
          <w:szCs w:val="18"/>
        </w:rPr>
        <w:t>-Neuroradiologia.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trasmissiva.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neurosensoriale acuta.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delle patologie della fossa cranica posteriore.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Neuroradiologia </w:t>
      </w:r>
      <w:proofErr w:type="spellStart"/>
      <w:r>
        <w:rPr>
          <w:bCs/>
          <w:sz w:val="18"/>
          <w:szCs w:val="18"/>
        </w:rPr>
        <w:t>pre</w:t>
      </w:r>
      <w:proofErr w:type="spellEnd"/>
      <w:r>
        <w:rPr>
          <w:bCs/>
          <w:sz w:val="18"/>
          <w:szCs w:val="18"/>
        </w:rPr>
        <w:t>/post operatoria dell’Impianto Cocleare.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sz w:val="18"/>
          <w:szCs w:val="18"/>
          <w:lang w:val="en-US"/>
        </w:rPr>
        <w:t>Contents</w:t>
      </w:r>
      <w:r>
        <w:rPr>
          <w:lang w:val="en-US"/>
        </w:rPr>
        <w:t xml:space="preserve"> 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Introduction to methods of Diagnostic Imaging of the Central Nervous System.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Anatomy of the brain and of the pathways of acoustic and vestibular sensitivity.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Methodological concepts of Imaging TC and MRI in Oto-Neuroradiology.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Neuroradiology of </w:t>
      </w:r>
      <w:proofErr w:type="spellStart"/>
      <w:r>
        <w:rPr>
          <w:sz w:val="18"/>
          <w:szCs w:val="18"/>
          <w:lang w:val="en-US"/>
        </w:rPr>
        <w:t>transmissive</w:t>
      </w:r>
      <w:proofErr w:type="spellEnd"/>
      <w:r>
        <w:rPr>
          <w:sz w:val="18"/>
          <w:szCs w:val="18"/>
          <w:lang w:val="en-US"/>
        </w:rPr>
        <w:t xml:space="preserve"> deafness.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acute sensorineural hearing loss.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diseases of the posterior cranial fossa.</w:t>
      </w:r>
    </w:p>
    <w:p w:rsidR="00A20592" w:rsidRDefault="00A20592" w:rsidP="00A205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Pre-operative / post-operative neuroradiology for the cochlear implant procedure</w:t>
      </w:r>
    </w:p>
    <w:p w:rsidR="001A5D2C" w:rsidRPr="00EC20F9" w:rsidRDefault="001A5D2C" w:rsidP="00374A4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8E296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INSEGNAMENTO</w:t>
      </w:r>
      <w:r w:rsidR="001A5D2C" w:rsidRPr="008E2960">
        <w:rPr>
          <w:rFonts w:ascii="Arial" w:hAnsi="Arial" w:cs="Arial"/>
          <w:b/>
          <w:sz w:val="18"/>
          <w:szCs w:val="18"/>
        </w:rPr>
        <w:t xml:space="preserve"> (2)</w:t>
      </w:r>
      <w:r w:rsidRPr="008E2960">
        <w:rPr>
          <w:rFonts w:ascii="Arial" w:hAnsi="Arial" w:cs="Arial"/>
          <w:b/>
          <w:sz w:val="18"/>
          <w:szCs w:val="18"/>
        </w:rPr>
        <w:t>:</w:t>
      </w:r>
      <w:r w:rsidR="00873AEF" w:rsidRPr="008E2960">
        <w:rPr>
          <w:rFonts w:ascii="Arial" w:hAnsi="Arial" w:cs="Arial"/>
          <w:b/>
          <w:sz w:val="18"/>
          <w:szCs w:val="18"/>
        </w:rPr>
        <w:t xml:space="preserve"> </w:t>
      </w:r>
      <w:r w:rsidR="006407AF" w:rsidRPr="008E2960">
        <w:rPr>
          <w:rFonts w:ascii="Arial" w:hAnsi="Arial" w:cs="Arial"/>
          <w:b/>
          <w:sz w:val="18"/>
          <w:szCs w:val="18"/>
        </w:rPr>
        <w:t>Audio</w:t>
      </w:r>
      <w:r w:rsidR="00631456" w:rsidRPr="008E2960">
        <w:rPr>
          <w:rFonts w:ascii="Arial" w:hAnsi="Arial" w:cs="Arial"/>
          <w:b/>
          <w:sz w:val="18"/>
          <w:szCs w:val="18"/>
        </w:rPr>
        <w:t xml:space="preserve">metria </w:t>
      </w:r>
    </w:p>
    <w:p w:rsidR="00F472B3" w:rsidRPr="008E296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31456" w:rsidRPr="008E2960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631456" w:rsidRPr="008E2960">
        <w:rPr>
          <w:rFonts w:ascii="Arial" w:hAnsi="Arial" w:cs="Arial"/>
          <w:b/>
          <w:sz w:val="18"/>
          <w:szCs w:val="18"/>
        </w:rPr>
        <w:t xml:space="preserve"> </w:t>
      </w:r>
    </w:p>
    <w:p w:rsidR="00780FBA" w:rsidRPr="008E296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Docente</w:t>
      </w:r>
      <w:r w:rsidR="008A056C" w:rsidRPr="008E2960">
        <w:rPr>
          <w:rFonts w:ascii="Arial" w:hAnsi="Arial" w:cs="Arial"/>
          <w:b/>
          <w:sz w:val="18"/>
          <w:szCs w:val="18"/>
        </w:rPr>
        <w:t>:</w:t>
      </w:r>
      <w:r w:rsidR="00E13251" w:rsidRPr="008E2960">
        <w:rPr>
          <w:rFonts w:ascii="Arial" w:hAnsi="Arial" w:cs="Arial"/>
          <w:b/>
          <w:sz w:val="18"/>
          <w:szCs w:val="18"/>
        </w:rPr>
        <w:t xml:space="preserve"> </w:t>
      </w:r>
      <w:r w:rsidR="00ED4CC4" w:rsidRPr="008E2960">
        <w:rPr>
          <w:rFonts w:ascii="Arial" w:hAnsi="Arial" w:cs="Arial"/>
          <w:b/>
          <w:sz w:val="18"/>
          <w:szCs w:val="18"/>
        </w:rPr>
        <w:t xml:space="preserve">Carla </w:t>
      </w:r>
      <w:proofErr w:type="spellStart"/>
      <w:r w:rsidR="00ED4CC4" w:rsidRPr="008E2960">
        <w:rPr>
          <w:rFonts w:ascii="Arial" w:hAnsi="Arial" w:cs="Arial"/>
          <w:b/>
          <w:sz w:val="18"/>
          <w:szCs w:val="18"/>
        </w:rPr>
        <w:t>Laria</w:t>
      </w:r>
      <w:proofErr w:type="spellEnd"/>
      <w:r w:rsidR="008A056C" w:rsidRPr="008E2960">
        <w:rPr>
          <w:rFonts w:ascii="Arial" w:hAnsi="Arial" w:cs="Arial"/>
          <w:b/>
          <w:sz w:val="18"/>
          <w:szCs w:val="18"/>
        </w:rPr>
        <w:tab/>
      </w:r>
      <w:r w:rsidRPr="008E2960">
        <w:rPr>
          <w:rFonts w:ascii="Arial" w:hAnsi="Arial" w:cs="Arial"/>
          <w:b/>
          <w:sz w:val="18"/>
          <w:szCs w:val="18"/>
        </w:rPr>
        <w:tab/>
      </w:r>
      <w:r w:rsidR="00D3756C" w:rsidRPr="008E2960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8E2960">
        <w:rPr>
          <w:rFonts w:ascii="Arial" w:hAnsi="Arial" w:cs="Arial"/>
          <w:b/>
          <w:sz w:val="18"/>
          <w:szCs w:val="18"/>
        </w:rPr>
        <w:t>email</w:t>
      </w:r>
      <w:r w:rsidR="00800BCD" w:rsidRPr="008E2960">
        <w:rPr>
          <w:rFonts w:ascii="Arial" w:hAnsi="Arial" w:cs="Arial"/>
          <w:b/>
          <w:sz w:val="18"/>
          <w:szCs w:val="18"/>
        </w:rPr>
        <w:t>:carla.laria@</w:t>
      </w:r>
      <w:r w:rsidR="00E13251" w:rsidRPr="008E2960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8E296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8E296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8E296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8E2960">
        <w:rPr>
          <w:rFonts w:ascii="Arial" w:hAnsi="Arial" w:cs="Arial"/>
          <w:b/>
          <w:sz w:val="18"/>
          <w:szCs w:val="18"/>
        </w:rPr>
        <w:t xml:space="preserve">: </w:t>
      </w:r>
      <w:r w:rsidR="00E13251" w:rsidRPr="008E2960">
        <w:rPr>
          <w:rFonts w:ascii="Arial" w:hAnsi="Arial" w:cs="Arial"/>
          <w:b/>
          <w:sz w:val="18"/>
          <w:szCs w:val="18"/>
        </w:rPr>
        <w:t>081/746</w:t>
      </w:r>
      <w:r w:rsidR="00ED4CC4" w:rsidRPr="008E2960">
        <w:rPr>
          <w:rFonts w:ascii="Arial" w:hAnsi="Arial" w:cs="Arial"/>
          <w:b/>
          <w:sz w:val="18"/>
          <w:szCs w:val="18"/>
        </w:rPr>
        <w:t>2424</w:t>
      </w:r>
    </w:p>
    <w:p w:rsidR="00D84328" w:rsidRPr="00374A4D" w:rsidRDefault="00780FBA" w:rsidP="00374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r w:rsidR="000E3862">
        <w:rPr>
          <w:rFonts w:ascii="Arial" w:hAnsi="Arial" w:cs="Arial"/>
          <w:sz w:val="18"/>
          <w:szCs w:val="18"/>
        </w:rPr>
        <w:t xml:space="preserve">50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800BCD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74F02">
        <w:trPr>
          <w:trHeight w:val="280"/>
        </w:trPr>
        <w:tc>
          <w:tcPr>
            <w:tcW w:w="9869" w:type="dxa"/>
            <w:tcBorders>
              <w:top w:val="single" w:sz="4" w:space="0" w:color="auto"/>
              <w:bottom w:val="nil"/>
            </w:tcBorders>
          </w:tcPr>
          <w:p w:rsidR="00774F02" w:rsidRDefault="00774F02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  <w:p w:rsidR="00374A4D" w:rsidRDefault="00374A4D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</w:p>
          <w:p w:rsidR="00D84328" w:rsidRPr="002C106E" w:rsidRDefault="00D84328" w:rsidP="00374A4D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74A4D">
              <w:rPr>
                <w:iCs/>
                <w:sz w:val="18"/>
                <w:szCs w:val="18"/>
              </w:rPr>
              <w:t xml:space="preserve">aver appreso le metodiche radiologiche  adatte per una diagnosi delle principali patologie </w:t>
            </w:r>
            <w:r w:rsidRPr="007A50BF">
              <w:rPr>
                <w:iCs/>
                <w:sz w:val="18"/>
                <w:szCs w:val="18"/>
              </w:rPr>
              <w:t xml:space="preserve">audiologiche. </w:t>
            </w:r>
          </w:p>
        </w:tc>
      </w:tr>
      <w:tr w:rsidR="00D84328" w:rsidRPr="00DA6541" w:rsidTr="007A50BF">
        <w:trPr>
          <w:trHeight w:val="508"/>
        </w:trPr>
        <w:tc>
          <w:tcPr>
            <w:tcW w:w="9869" w:type="dxa"/>
          </w:tcPr>
          <w:p w:rsidR="00374A4D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DC36C3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74A4D" w:rsidRPr="007A50BF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Accenni delle principali tecniche radiologiche utilizzate in campo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Approccio diagnostico audiologico, clinico e strumentale, per varie patologie di interesse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esterno: diagnosi clinico-strumentale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medio: diagnosi clinico-strumentale</w:t>
            </w:r>
          </w:p>
          <w:p w:rsidR="00DC36C3" w:rsidRPr="00374A4D" w:rsidRDefault="00774F02" w:rsidP="007A50BF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lastRenderedPageBreak/>
              <w:t>Principali patologie dell’orecchie inter</w:t>
            </w:r>
            <w:r w:rsidR="00374A4D">
              <w:rPr>
                <w:rFonts w:ascii="Arial" w:hAnsi="Arial" w:cs="Arial"/>
                <w:sz w:val="18"/>
                <w:szCs w:val="18"/>
              </w:rPr>
              <w:t>no: diagnosi clinico-strumentali</w:t>
            </w:r>
          </w:p>
          <w:p w:rsidR="00DC36C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1. Hints on the main radiological techniques used in the audiological field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2. Audiological, clinical and instrumental diagnostic approach for various audiological diseases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3. Main pathologies of the external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4. Major diseases of the middle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5. Major internal ear disorders: clinical-instrumental diagnosis</w:t>
            </w:r>
          </w:p>
          <w:p w:rsidR="00DC36C3" w:rsidRPr="00B24B6A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B24B6A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B24B6A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40010"/>
    <w:multiLevelType w:val="hybridMultilevel"/>
    <w:tmpl w:val="3C0C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100133"/>
    <w:rsid w:val="0014645C"/>
    <w:rsid w:val="0016348D"/>
    <w:rsid w:val="001A5D2C"/>
    <w:rsid w:val="001B51EF"/>
    <w:rsid w:val="001D0B68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4DC7"/>
    <w:rsid w:val="003510E5"/>
    <w:rsid w:val="00374A4D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C2212"/>
    <w:rsid w:val="006D1466"/>
    <w:rsid w:val="006D4A09"/>
    <w:rsid w:val="006E1141"/>
    <w:rsid w:val="007122E6"/>
    <w:rsid w:val="00724661"/>
    <w:rsid w:val="007729B7"/>
    <w:rsid w:val="00774F02"/>
    <w:rsid w:val="00780FBA"/>
    <w:rsid w:val="007834A9"/>
    <w:rsid w:val="00787692"/>
    <w:rsid w:val="007A50BF"/>
    <w:rsid w:val="007E3E8B"/>
    <w:rsid w:val="00800BCD"/>
    <w:rsid w:val="008308CA"/>
    <w:rsid w:val="0083135E"/>
    <w:rsid w:val="00836CAC"/>
    <w:rsid w:val="00870312"/>
    <w:rsid w:val="00873AEF"/>
    <w:rsid w:val="00884CEE"/>
    <w:rsid w:val="008A056C"/>
    <w:rsid w:val="008B36DA"/>
    <w:rsid w:val="008E2960"/>
    <w:rsid w:val="009115CC"/>
    <w:rsid w:val="00972CF5"/>
    <w:rsid w:val="00992DB7"/>
    <w:rsid w:val="009B0A53"/>
    <w:rsid w:val="00A13B01"/>
    <w:rsid w:val="00A20592"/>
    <w:rsid w:val="00A63C04"/>
    <w:rsid w:val="00A65DB6"/>
    <w:rsid w:val="00A81023"/>
    <w:rsid w:val="00A91511"/>
    <w:rsid w:val="00AB4AAB"/>
    <w:rsid w:val="00AC7ABF"/>
    <w:rsid w:val="00AE049A"/>
    <w:rsid w:val="00B0479F"/>
    <w:rsid w:val="00B24B6A"/>
    <w:rsid w:val="00B42A01"/>
    <w:rsid w:val="00BE03A1"/>
    <w:rsid w:val="00BF7B1D"/>
    <w:rsid w:val="00C32FA9"/>
    <w:rsid w:val="00C66646"/>
    <w:rsid w:val="00C75DF7"/>
    <w:rsid w:val="00D359E9"/>
    <w:rsid w:val="00D3756C"/>
    <w:rsid w:val="00D84328"/>
    <w:rsid w:val="00DA6541"/>
    <w:rsid w:val="00DC36C3"/>
    <w:rsid w:val="00DC4CB3"/>
    <w:rsid w:val="00E13251"/>
    <w:rsid w:val="00E21633"/>
    <w:rsid w:val="00E34A7B"/>
    <w:rsid w:val="00E66BF5"/>
    <w:rsid w:val="00E70083"/>
    <w:rsid w:val="00EC20F9"/>
    <w:rsid w:val="00ED4CC4"/>
    <w:rsid w:val="00EF2FD4"/>
    <w:rsid w:val="00F3504B"/>
    <w:rsid w:val="00F472B3"/>
    <w:rsid w:val="00F76156"/>
    <w:rsid w:val="00FA099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374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374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2017-11-20T09:15:00Z</cp:lastPrinted>
  <dcterms:created xsi:type="dcterms:W3CDTF">2017-12-19T11:18:00Z</dcterms:created>
  <dcterms:modified xsi:type="dcterms:W3CDTF">2018-06-01T09:49:00Z</dcterms:modified>
</cp:coreProperties>
</file>