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22" w:rsidRDefault="00F11A7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Corso di Studio M81 - Laurea Triennale in Tecniche Audiometriche</w:t>
      </w:r>
    </w:p>
    <w:p w:rsidR="00ED0D22" w:rsidRDefault="00F11A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SCHEDA DEL CORSO INTEGRATO RADIOLOGIA IN AUDIOMETRIA (F</w:t>
      </w:r>
      <w:proofErr w:type="gramStart"/>
      <w:r>
        <w:rPr>
          <w:rFonts w:ascii="Arial" w:hAnsi="Arial" w:cs="Arial"/>
          <w:b/>
          <w:sz w:val="18"/>
          <w:szCs w:val="18"/>
        </w:rPr>
        <w:t>2)</w:t>
      </w:r>
      <w:r>
        <w:rPr>
          <w:rFonts w:ascii="Arial" w:hAnsi="Arial" w:cs="Arial"/>
          <w:b/>
          <w:sz w:val="18"/>
          <w:szCs w:val="18"/>
        </w:rPr>
        <w:tab/>
      </w:r>
      <w:proofErr w:type="gramEnd"/>
      <w:r>
        <w:rPr>
          <w:rFonts w:ascii="Arial" w:hAnsi="Arial" w:cs="Arial"/>
          <w:b/>
          <w:sz w:val="18"/>
          <w:szCs w:val="18"/>
        </w:rPr>
        <w:tab/>
        <w:t>A.A. 2020/2021</w:t>
      </w:r>
    </w:p>
    <w:p w:rsidR="00ED0D22" w:rsidRDefault="00F11A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Anno di corso (III)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Semestre (II)</w:t>
      </w:r>
    </w:p>
    <w:p w:rsidR="00ED0D22" w:rsidRDefault="00F11A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Insegnamenti</w:t>
      </w:r>
      <w:r>
        <w:rPr>
          <w:rFonts w:ascii="Arial" w:hAnsi="Arial" w:cs="Arial"/>
          <w:sz w:val="18"/>
          <w:szCs w:val="18"/>
        </w:rPr>
        <w:t xml:space="preserve"> :</w:t>
      </w:r>
      <w:proofErr w:type="gramEnd"/>
      <w:r>
        <w:rPr>
          <w:rFonts w:ascii="Arial" w:hAnsi="Arial" w:cs="Arial"/>
          <w:sz w:val="18"/>
          <w:szCs w:val="18"/>
        </w:rPr>
        <w:t xml:space="preserve"> (1) Radiologia  (2) Audiometria  </w:t>
      </w:r>
    </w:p>
    <w:p w:rsidR="00ED0D22" w:rsidRDefault="00F11A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Insegnamenti propedeutici </w:t>
      </w:r>
      <w:r>
        <w:rPr>
          <w:rFonts w:ascii="Arial" w:hAnsi="Arial" w:cs="Arial"/>
          <w:b/>
          <w:sz w:val="18"/>
          <w:szCs w:val="18"/>
        </w:rPr>
        <w:t>previsti</w:t>
      </w:r>
      <w:r>
        <w:rPr>
          <w:rFonts w:ascii="Arial" w:hAnsi="Arial" w:cs="Arial"/>
          <w:sz w:val="18"/>
          <w:szCs w:val="18"/>
        </w:rPr>
        <w:t>: Nessuno</w:t>
      </w:r>
    </w:p>
    <w:p w:rsidR="00ED0D22" w:rsidRDefault="00F11A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INSEGNAMENTO (1): Radiologia</w:t>
      </w:r>
    </w:p>
    <w:p w:rsidR="00ED0D22" w:rsidRDefault="00F11A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Titolo Insegnamento In Inglese:</w:t>
      </w:r>
      <w:r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12121"/>
          <w:sz w:val="18"/>
          <w:szCs w:val="18"/>
        </w:rPr>
        <w:t>Diagnostic</w:t>
      </w:r>
      <w:proofErr w:type="spellEnd"/>
      <w:r>
        <w:rPr>
          <w:rFonts w:ascii="Arial" w:eastAsia="Times New Roman" w:hAnsi="Arial" w:cs="Arial"/>
          <w:b/>
          <w:color w:val="212121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12121"/>
          <w:sz w:val="18"/>
          <w:szCs w:val="18"/>
        </w:rPr>
        <w:t>Imaging</w:t>
      </w:r>
      <w:proofErr w:type="spellEnd"/>
    </w:p>
    <w:p w:rsidR="00ED0D22" w:rsidRDefault="00F11A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Docente: Enrico Tedeschi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proofErr w:type="spellStart"/>
      <w:r>
        <w:rPr>
          <w:rFonts w:ascii="Arial" w:hAnsi="Arial" w:cs="Arial"/>
          <w:b/>
          <w:sz w:val="18"/>
          <w:szCs w:val="18"/>
        </w:rPr>
        <w:t>email:enrico.tedeschi@unina.it</w:t>
      </w:r>
      <w:proofErr w:type="spellEnd"/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tel.: 0817464646</w:t>
      </w:r>
    </w:p>
    <w:p w:rsidR="00ED0D22" w:rsidRDefault="00F11A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>MED/</w:t>
      </w:r>
      <w:proofErr w:type="gramStart"/>
      <w:r>
        <w:rPr>
          <w:rFonts w:ascii="Arial" w:hAnsi="Arial" w:cs="Arial"/>
          <w:sz w:val="18"/>
          <w:szCs w:val="18"/>
        </w:rPr>
        <w:t xml:space="preserve">36  </w:t>
      </w:r>
      <w:r>
        <w:rPr>
          <w:rFonts w:ascii="Arial" w:hAnsi="Arial" w:cs="Arial"/>
          <w:sz w:val="18"/>
          <w:szCs w:val="18"/>
        </w:rPr>
        <w:tab/>
      </w:r>
      <w:proofErr w:type="gramEnd"/>
      <w:r>
        <w:rPr>
          <w:rFonts w:ascii="Arial" w:hAnsi="Arial" w:cs="Arial"/>
          <w:sz w:val="18"/>
          <w:szCs w:val="18"/>
        </w:rPr>
        <w:t>CFU: 1</w:t>
      </w:r>
    </w:p>
    <w:p w:rsidR="00ED0D22" w:rsidRDefault="00F11A77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9870"/>
      </w:tblGrid>
      <w:tr w:rsidR="00ED0D22">
        <w:trPr>
          <w:trHeight w:val="383"/>
        </w:trPr>
        <w:tc>
          <w:tcPr>
            <w:tcW w:w="9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22" w:rsidRDefault="00F11A77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 fine del corso </w:t>
            </w:r>
            <w:r>
              <w:rPr>
                <w:sz w:val="18"/>
                <w:szCs w:val="18"/>
              </w:rPr>
              <w:t xml:space="preserve">gli studenti devono dimostrare di aver appreso le metodiche di Diagnostiche per Immagini utili per gli argomenti di audiometria. </w:t>
            </w:r>
          </w:p>
        </w:tc>
      </w:tr>
      <w:tr w:rsidR="00ED0D22">
        <w:trPr>
          <w:trHeight w:val="383"/>
        </w:trPr>
        <w:tc>
          <w:tcPr>
            <w:tcW w:w="9870" w:type="dxa"/>
            <w:tcBorders>
              <w:top w:val="single" w:sz="4" w:space="0" w:color="000000"/>
            </w:tcBorders>
          </w:tcPr>
          <w:p w:rsidR="00ED0D22" w:rsidRDefault="00ED0D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D22" w:rsidRDefault="00F11A7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Programma </w:t>
      </w:r>
    </w:p>
    <w:p w:rsidR="00ED0D22" w:rsidRDefault="00F11A7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>
        <w:rPr>
          <w:b/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Introduzione alle metodiche di Diagnostica per Immagini del Sistema Nervoso Centrale.</w:t>
      </w:r>
    </w:p>
    <w:p w:rsidR="00ED0D22" w:rsidRDefault="00F11A7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 Anatomia dell’encefalo</w:t>
      </w:r>
      <w:r>
        <w:rPr>
          <w:bCs/>
          <w:sz w:val="18"/>
          <w:szCs w:val="18"/>
        </w:rPr>
        <w:t xml:space="preserve"> e delle vie della sensibilità acustica e vestibolare.</w:t>
      </w:r>
    </w:p>
    <w:p w:rsidR="00ED0D22" w:rsidRDefault="00F11A7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 Cenni metodologici dell’</w:t>
      </w:r>
      <w:proofErr w:type="spellStart"/>
      <w:r>
        <w:rPr>
          <w:bCs/>
          <w:sz w:val="18"/>
          <w:szCs w:val="18"/>
        </w:rPr>
        <w:t>Imaging</w:t>
      </w:r>
      <w:proofErr w:type="spellEnd"/>
      <w:r>
        <w:rPr>
          <w:bCs/>
          <w:sz w:val="18"/>
          <w:szCs w:val="18"/>
        </w:rPr>
        <w:t xml:space="preserve"> TC e RM in </w:t>
      </w:r>
      <w:proofErr w:type="spellStart"/>
      <w:r>
        <w:rPr>
          <w:bCs/>
          <w:sz w:val="18"/>
          <w:szCs w:val="18"/>
        </w:rPr>
        <w:t>Oto</w:t>
      </w:r>
      <w:proofErr w:type="spellEnd"/>
      <w:r>
        <w:rPr>
          <w:bCs/>
          <w:sz w:val="18"/>
          <w:szCs w:val="18"/>
        </w:rPr>
        <w:t>-Neuroradiologia.</w:t>
      </w:r>
    </w:p>
    <w:p w:rsidR="00ED0D22" w:rsidRDefault="00F11A7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 Neuroradiologia della sordità trasmissiva.</w:t>
      </w:r>
    </w:p>
    <w:p w:rsidR="00ED0D22" w:rsidRDefault="00F11A7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 Neuroradiologia della sordità neurosensoriale acuta.</w:t>
      </w:r>
    </w:p>
    <w:p w:rsidR="00ED0D22" w:rsidRDefault="00F11A7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- Neuroradiologia delle patologie </w:t>
      </w:r>
      <w:r>
        <w:rPr>
          <w:bCs/>
          <w:sz w:val="18"/>
          <w:szCs w:val="18"/>
        </w:rPr>
        <w:t>della fossa cranica posteriore.</w:t>
      </w:r>
    </w:p>
    <w:p w:rsidR="00ED0D22" w:rsidRDefault="00F11A7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- Neuroradiologia </w:t>
      </w:r>
      <w:proofErr w:type="spellStart"/>
      <w:r>
        <w:rPr>
          <w:bCs/>
          <w:sz w:val="18"/>
          <w:szCs w:val="18"/>
        </w:rPr>
        <w:t>pre</w:t>
      </w:r>
      <w:proofErr w:type="spellEnd"/>
      <w:r>
        <w:rPr>
          <w:bCs/>
          <w:sz w:val="18"/>
          <w:szCs w:val="18"/>
        </w:rPr>
        <w:t>/post operatoria dell’Impianto Cocleare.</w:t>
      </w:r>
    </w:p>
    <w:p w:rsidR="00ED0D22" w:rsidRDefault="00ED0D2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18"/>
          <w:szCs w:val="18"/>
        </w:rPr>
      </w:pPr>
    </w:p>
    <w:p w:rsidR="00ED0D22" w:rsidRDefault="00F11A7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US"/>
        </w:rPr>
      </w:pPr>
      <w:r>
        <w:rPr>
          <w:b/>
          <w:sz w:val="18"/>
          <w:szCs w:val="18"/>
          <w:lang w:val="en-US"/>
        </w:rPr>
        <w:t>Contents</w:t>
      </w:r>
      <w:r>
        <w:rPr>
          <w:lang w:val="en-US"/>
        </w:rPr>
        <w:t xml:space="preserve"> </w:t>
      </w:r>
    </w:p>
    <w:p w:rsidR="00ED0D22" w:rsidRDefault="00F11A7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 Introduction to methods of Diagnostic Imaging of the Central Nervous System.</w:t>
      </w:r>
    </w:p>
    <w:p w:rsidR="00ED0D22" w:rsidRDefault="00F11A7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 Anatomy of the brain and of the pathways of acoustic and vestibular se</w:t>
      </w:r>
      <w:r>
        <w:rPr>
          <w:sz w:val="18"/>
          <w:szCs w:val="18"/>
          <w:lang w:val="en-US"/>
        </w:rPr>
        <w:t>nsitivity.</w:t>
      </w:r>
    </w:p>
    <w:p w:rsidR="00ED0D22" w:rsidRDefault="00F11A7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 Methodological concepts of Imaging TC and MRI in Oto-Neuroradiology.</w:t>
      </w:r>
    </w:p>
    <w:p w:rsidR="00ED0D22" w:rsidRDefault="00F11A7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- Neuroradiology of </w:t>
      </w:r>
      <w:proofErr w:type="spellStart"/>
      <w:r>
        <w:rPr>
          <w:sz w:val="18"/>
          <w:szCs w:val="18"/>
          <w:lang w:val="en-US"/>
        </w:rPr>
        <w:t>transmissive</w:t>
      </w:r>
      <w:proofErr w:type="spellEnd"/>
      <w:r>
        <w:rPr>
          <w:sz w:val="18"/>
          <w:szCs w:val="18"/>
          <w:lang w:val="en-US"/>
        </w:rPr>
        <w:t xml:space="preserve"> deafness.</w:t>
      </w:r>
    </w:p>
    <w:p w:rsidR="00ED0D22" w:rsidRDefault="00F11A7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 Neuroradiology of acute sensorineural hearing loss.</w:t>
      </w:r>
    </w:p>
    <w:p w:rsidR="00ED0D22" w:rsidRDefault="00F11A7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 Neuroradiology of diseases of the posterior cranial fossa.</w:t>
      </w:r>
    </w:p>
    <w:p w:rsidR="00ED0D22" w:rsidRDefault="00F11A7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- Pre-operative </w:t>
      </w:r>
      <w:r>
        <w:rPr>
          <w:sz w:val="18"/>
          <w:szCs w:val="18"/>
          <w:lang w:val="en-US"/>
        </w:rPr>
        <w:t>/ post-operative neuroradiology for the cochlear implant procedure</w:t>
      </w:r>
    </w:p>
    <w:p w:rsidR="00ED0D22" w:rsidRDefault="00ED0D22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28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ED0D22" w:rsidRDefault="00ED0D22">
      <w:pPr>
        <w:pStyle w:val="NormaleWeb"/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ED0D22" w:rsidRDefault="00F11A77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INSEGNAMENTO (2): Audiometria </w:t>
      </w:r>
    </w:p>
    <w:p w:rsidR="00ED0D22" w:rsidRDefault="00F11A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>
        <w:rPr>
          <w:rFonts w:ascii="Arial" w:hAnsi="Arial" w:cs="Arial"/>
          <w:b/>
          <w:sz w:val="18"/>
          <w:szCs w:val="18"/>
        </w:rPr>
        <w:t>Audiometry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</w:p>
    <w:p w:rsidR="00ED0D22" w:rsidRDefault="00F11A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Docente: Carla </w:t>
      </w:r>
      <w:proofErr w:type="spellStart"/>
      <w:r>
        <w:rPr>
          <w:rFonts w:ascii="Arial" w:hAnsi="Arial" w:cs="Arial"/>
          <w:b/>
          <w:sz w:val="18"/>
          <w:szCs w:val="18"/>
        </w:rPr>
        <w:t>Laria</w:t>
      </w:r>
      <w:proofErr w:type="spellEnd"/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proofErr w:type="spellStart"/>
      <w:r>
        <w:rPr>
          <w:rFonts w:ascii="Arial" w:hAnsi="Arial" w:cs="Arial"/>
          <w:b/>
          <w:sz w:val="18"/>
          <w:szCs w:val="18"/>
        </w:rPr>
        <w:t>email:carla.laria@unina.it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             </w:t>
      </w:r>
      <w:proofErr w:type="spellStart"/>
      <w:r>
        <w:rPr>
          <w:rFonts w:ascii="Arial" w:hAnsi="Arial" w:cs="Arial"/>
          <w:b/>
          <w:sz w:val="18"/>
          <w:szCs w:val="18"/>
        </w:rPr>
        <w:t>Tel</w:t>
      </w:r>
      <w:proofErr w:type="spellEnd"/>
      <w:r>
        <w:rPr>
          <w:rFonts w:ascii="Arial" w:hAnsi="Arial" w:cs="Arial"/>
          <w:b/>
          <w:sz w:val="18"/>
          <w:szCs w:val="18"/>
        </w:rPr>
        <w:t>: 081/7462424</w:t>
      </w:r>
    </w:p>
    <w:p w:rsidR="00ED0D22" w:rsidRDefault="00F11A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>MED/</w:t>
      </w:r>
      <w:proofErr w:type="gramStart"/>
      <w:r>
        <w:rPr>
          <w:rFonts w:ascii="Arial" w:hAnsi="Arial" w:cs="Arial"/>
          <w:sz w:val="18"/>
          <w:szCs w:val="18"/>
        </w:rPr>
        <w:t xml:space="preserve">50  </w:t>
      </w:r>
      <w:r>
        <w:rPr>
          <w:rFonts w:ascii="Arial" w:hAnsi="Arial" w:cs="Arial"/>
          <w:sz w:val="18"/>
          <w:szCs w:val="18"/>
        </w:rPr>
        <w:tab/>
      </w:r>
      <w:proofErr w:type="gramEnd"/>
      <w:r>
        <w:rPr>
          <w:rFonts w:ascii="Arial" w:hAnsi="Arial" w:cs="Arial"/>
          <w:sz w:val="18"/>
          <w:szCs w:val="18"/>
        </w:rPr>
        <w:t>CFU: 2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ED0D22">
        <w:trPr>
          <w:trHeight w:val="280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D22" w:rsidRDefault="00F11A77">
            <w:pPr>
              <w:pStyle w:val="Default"/>
              <w:ind w:right="3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Risultati di Apprendimento Attesi </w:t>
            </w:r>
          </w:p>
          <w:p w:rsidR="00ED0D22" w:rsidRDefault="00ED0D22">
            <w:pPr>
              <w:pStyle w:val="Default"/>
              <w:ind w:right="340"/>
              <w:rPr>
                <w:b/>
                <w:sz w:val="18"/>
                <w:szCs w:val="18"/>
              </w:rPr>
            </w:pPr>
          </w:p>
          <w:p w:rsidR="00ED0D22" w:rsidRDefault="00F11A77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Gli studenti devono dimostrare di aver appreso le metodiche </w:t>
            </w:r>
            <w:proofErr w:type="gramStart"/>
            <w:r>
              <w:rPr>
                <w:iCs/>
                <w:sz w:val="18"/>
                <w:szCs w:val="18"/>
              </w:rPr>
              <w:t>radiologiche  adatte</w:t>
            </w:r>
            <w:proofErr w:type="gramEnd"/>
            <w:r>
              <w:rPr>
                <w:iCs/>
                <w:sz w:val="18"/>
                <w:szCs w:val="18"/>
              </w:rPr>
              <w:t xml:space="preserve"> per una diagnosi delle principali patologie audiologiche. </w:t>
            </w:r>
          </w:p>
        </w:tc>
      </w:tr>
      <w:tr w:rsidR="00ED0D22" w:rsidRPr="00F11A77">
        <w:trPr>
          <w:trHeight w:val="508"/>
        </w:trPr>
        <w:tc>
          <w:tcPr>
            <w:tcW w:w="9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22" w:rsidRDefault="00F11A77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ED0D22" w:rsidRDefault="00F11A77">
            <w:pPr>
              <w:pStyle w:val="Paragrafoelenco"/>
              <w:numPr>
                <w:ilvl w:val="0"/>
                <w:numId w:val="1"/>
              </w:numPr>
              <w:ind w:left="41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Accenni delle principali tecniche radiologiche utilizzate in campo </w:t>
            </w:r>
            <w:r>
              <w:rPr>
                <w:rFonts w:ascii="Arial" w:hAnsi="Arial" w:cs="Arial"/>
                <w:sz w:val="18"/>
                <w:szCs w:val="18"/>
              </w:rPr>
              <w:t>audiologico</w:t>
            </w:r>
          </w:p>
          <w:p w:rsidR="00ED0D22" w:rsidRDefault="00F11A77">
            <w:pPr>
              <w:pStyle w:val="Paragrafoelenco"/>
              <w:numPr>
                <w:ilvl w:val="0"/>
                <w:numId w:val="1"/>
              </w:numPr>
              <w:ind w:left="41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Approccio diagnostico audiologico, clinico e strumentale, per varie patologie di interesse audiologico</w:t>
            </w:r>
          </w:p>
          <w:p w:rsidR="00ED0D22" w:rsidRDefault="00F11A77">
            <w:pPr>
              <w:pStyle w:val="Paragrafoelenco"/>
              <w:numPr>
                <w:ilvl w:val="0"/>
                <w:numId w:val="1"/>
              </w:numPr>
              <w:ind w:left="41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Principali patologie dell’orecchie esterno: diagnosi clinico-strumentale</w:t>
            </w:r>
          </w:p>
          <w:p w:rsidR="00ED0D22" w:rsidRDefault="00F11A77">
            <w:pPr>
              <w:pStyle w:val="Paragrafoelenco"/>
              <w:numPr>
                <w:ilvl w:val="0"/>
                <w:numId w:val="1"/>
              </w:numPr>
              <w:ind w:left="41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Principali patologie dell’orecchie medio: diagnosi clinico-strumenta</w:t>
            </w:r>
            <w:r>
              <w:rPr>
                <w:rFonts w:ascii="Arial" w:hAnsi="Arial" w:cs="Arial"/>
                <w:sz w:val="18"/>
                <w:szCs w:val="18"/>
              </w:rPr>
              <w:t>le</w:t>
            </w:r>
          </w:p>
          <w:p w:rsidR="00ED0D22" w:rsidRDefault="00F11A77">
            <w:pPr>
              <w:pStyle w:val="Paragrafoelenco"/>
              <w:numPr>
                <w:ilvl w:val="0"/>
                <w:numId w:val="1"/>
              </w:numPr>
              <w:ind w:left="41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Principali patologie dell’orecchie interno: diagnosi clinico-strumentali</w:t>
            </w:r>
          </w:p>
          <w:p w:rsidR="00F11A77" w:rsidRDefault="00F11A77">
            <w:pPr>
              <w:pStyle w:val="Paragrafoelenco"/>
              <w:numPr>
                <w:ilvl w:val="0"/>
                <w:numId w:val="1"/>
              </w:numPr>
              <w:ind w:left="417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ED0D22" w:rsidRDefault="00F11A77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lastRenderedPageBreak/>
              <w:t xml:space="preserve">Contents </w:t>
            </w:r>
          </w:p>
          <w:p w:rsidR="00ED0D22" w:rsidRDefault="00F11A77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 Hints on the main radiological techniques used in the audiological field</w:t>
            </w:r>
          </w:p>
          <w:p w:rsidR="00ED0D22" w:rsidRDefault="00F11A77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 Audiological, clinical and instrumental diagnostic approach for various audiological diseas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es</w:t>
            </w:r>
          </w:p>
          <w:p w:rsidR="00ED0D22" w:rsidRDefault="00F11A77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3. Main pathologies of the external ear: clinical-instrumental diagnosis</w:t>
            </w:r>
          </w:p>
          <w:p w:rsidR="00ED0D22" w:rsidRDefault="00F11A77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4. Major diseases of the middle ear: clinical-instrumental diagnosis</w:t>
            </w:r>
          </w:p>
          <w:p w:rsidR="00ED0D22" w:rsidRDefault="00F11A77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5. Major internal ear disorders: clinical-instrumental diagnosis</w:t>
            </w:r>
          </w:p>
          <w:p w:rsidR="00ED0D22" w:rsidRDefault="00ED0D22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ED0D22" w:rsidRDefault="00ED0D22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ED0D22" w:rsidRDefault="00ED0D22">
      <w:pPr>
        <w:rPr>
          <w:rFonts w:ascii="Arial" w:hAnsi="Arial" w:cs="Arial"/>
          <w:b/>
          <w:sz w:val="18"/>
          <w:szCs w:val="18"/>
          <w:lang w:val="en-US"/>
        </w:rPr>
      </w:pPr>
    </w:p>
    <w:p w:rsidR="00ED0D22" w:rsidRDefault="00F11A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Modalità di accertamento del profitto</w:t>
      </w:r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Esame</w:t>
      </w:r>
    </w:p>
    <w:p w:rsidR="00ED0D22" w:rsidRDefault="00ED0D22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ED0D22">
      <w:pgSz w:w="11906" w:h="16838"/>
      <w:pgMar w:top="1416" w:right="1133" w:bottom="1133" w:left="1133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856E9"/>
    <w:multiLevelType w:val="multilevel"/>
    <w:tmpl w:val="BE683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248E9"/>
    <w:multiLevelType w:val="multilevel"/>
    <w:tmpl w:val="A5F64E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22"/>
    <w:rsid w:val="00ED0D22"/>
    <w:rsid w:val="00F1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16FFB-53E3-441B-8E77-08DDED70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14645C"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D3756C"/>
    <w:rPr>
      <w:rFonts w:ascii="Consolas" w:hAnsi="Consolas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A13B01"/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9115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374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418</Words>
  <Characters>2387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loreto flamma</cp:lastModifiedBy>
  <cp:revision>6</cp:revision>
  <cp:lastPrinted>2017-11-20T09:15:00Z</cp:lastPrinted>
  <dcterms:created xsi:type="dcterms:W3CDTF">2019-11-04T09:13:00Z</dcterms:created>
  <dcterms:modified xsi:type="dcterms:W3CDTF">2021-02-17T17:26:00Z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