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</w:rPr>
      </w:pPr>
      <w:r>
        <w:rPr>
          <w:rFonts w:ascii="TimesNewRomanPSMT" w:hAnsi="TimesNewRomanPSMT" w:cs="TimesNewRomanPSMT"/>
          <w:b/>
          <w:bCs/>
        </w:rPr>
        <w:t>UNIVERSITA’ DEGLI STUDI DI NAPOLI “FEDERICO II”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Facoltà di Medicina e Chirurgia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180" w:lineRule="atLeast"/>
        <w:jc w:val="center"/>
        <w:rPr>
          <w:rFonts w:ascii="MS-Mincho" w:eastAsia="MS-Mincho" w:hAnsi="TimesNewRomanPSMT" w:cs="MS-Mincho"/>
        </w:rPr>
      </w:pPr>
      <w:r>
        <w:rPr>
          <w:rFonts w:ascii="TimesNewRomanPSMT" w:hAnsi="TimesNewRomanPSMT" w:cs="TimesNewRomanPSMT"/>
          <w:b/>
          <w:bCs/>
        </w:rPr>
        <w:t>C.d.S. in “ Tecniche di Laboratorio Biomedico”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</w:rPr>
      </w:pPr>
      <w:r>
        <w:rPr>
          <w:rFonts w:ascii="TimesNewRomanPSMT" w:eastAsia="MS-Mincho" w:hAnsi="TimesNewRomanPSMT" w:cs="TimesNewRomanPSMT"/>
        </w:rPr>
        <w:t>Presidente Prof. Franca Esposito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  <w:b/>
          <w:bCs/>
        </w:rPr>
      </w:pPr>
      <w:r>
        <w:rPr>
          <w:rFonts w:ascii="TimesNewRomanPSMT" w:eastAsia="MS-Mincho" w:hAnsi="TimesNewRomanPSMT" w:cs="TimesNewRomanPSMT"/>
          <w:b/>
          <w:bCs/>
        </w:rPr>
        <w:t>CALENDARIO ESAMI - A.A. 2014-15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</w:rPr>
      </w:pPr>
      <w:r>
        <w:rPr>
          <w:rFonts w:ascii="TimesNewRomanPSMT" w:eastAsia="MS-Mincho" w:hAnsi="TimesNewRomanPSMT" w:cs="TimesNewRomanPSMT"/>
        </w:rPr>
        <w:t>edificio 1 ore 13.30 o per tronco comune aula Biot..ore 9.00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</w:rPr>
      </w:pPr>
    </w:p>
    <w:tbl>
      <w:tblPr>
        <w:tblW w:w="10188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2660"/>
        <w:gridCol w:w="709"/>
        <w:gridCol w:w="1417"/>
        <w:gridCol w:w="1276"/>
        <w:gridCol w:w="1134"/>
        <w:gridCol w:w="299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App.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Sess.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Feb./Mar.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data-aula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Sess.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Giu./Lug.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data-aula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Sess.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Set./Ott.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data-aula</w:t>
            </w:r>
          </w:p>
        </w:tc>
        <w:tc>
          <w:tcPr>
            <w:tcW w:w="2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Docenti</w:t>
            </w:r>
          </w:p>
        </w:tc>
      </w:tr>
      <w:tr w:rsidR="00142AAC" w:rsidTr="00142A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188" w:type="dxa"/>
            <w:gridSpan w:val="6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I anno I sem.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A1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Scienze Fisiche e Stastistiche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19-Feb-15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17-Giu-15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10-Set-15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Roberti Giuseppe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Donzelli Vincenzo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Garzillo Carmine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Grillo Domenicantonio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04-Mar-15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03-Lug-15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01-Ott-15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A2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Scienze Morfofunzionali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19-Giu-15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11-Set-15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Di Vaia Eugenio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Rosati Claudia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Santillo Mariarosaria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05-Mar-15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09-Lug-15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02-Ott-15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A3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Scienze Biochimiche e</w:t>
            </w:r>
            <w:r>
              <w:rPr>
                <w:rFonts w:ascii="MS Mincho" w:eastAsia="MS Mincho" w:hAnsi="MS Mincho" w:cs="MS Mincho" w:hint="eastAsia"/>
                <w:b/>
                <w:bCs/>
              </w:rPr>
              <w:t> </w:t>
            </w:r>
            <w:r>
              <w:rPr>
                <w:rFonts w:ascii="TimesNewRomanPSMT" w:eastAsia="MS-Mincho" w:hAnsi="TimesNewRomanPSMT" w:cs="TimesNewRomanPSMT"/>
                <w:b/>
                <w:bCs/>
              </w:rPr>
              <w:t>Biologiche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20-Feb-15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16-Set-15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Dello Russo Antonio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Esposito Franca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Fortunato Giuliana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Sarnataro Daniela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06-Mar-15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15-Lug-15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08-Ott-15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Biot.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Tirocinio (idoneità)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09-Mar-15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2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</w:tr>
      <w:tr w:rsidR="00142AAC" w:rsidTr="00142A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188" w:type="dxa"/>
            <w:gridSpan w:val="6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II anno I sem.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C1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Biochimica clinica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23-Feb-15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12-Giu-15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Mazzaccara Cristina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Fortunato Giuliana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Savoia Marcella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Carandente Gianrusso Patrizia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10-Mar-15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09-Lug-15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14-Ott-15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C2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Microbiologia ed Immunologia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17-Giu-15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18-Set-15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De Gregorio Eliana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Feliciello Antonio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Ruggiero Giuseppina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11-Mar-15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15-Lug-15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09-Ott-15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C3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Promozione</w:t>
            </w:r>
            <w:r>
              <w:rPr>
                <w:rFonts w:ascii="MS Mincho" w:eastAsia="MS Mincho" w:hAnsi="MS Mincho" w:cs="MS Mincho" w:hint="eastAsia"/>
                <w:b/>
                <w:bCs/>
              </w:rPr>
              <w:t> </w:t>
            </w:r>
            <w:r>
              <w:rPr>
                <w:rFonts w:ascii="TimesNewRomanPSMT" w:eastAsia="MS-Mincho" w:hAnsi="TimesNewRomanPSMT" w:cs="TimesNewRomanPSMT"/>
                <w:b/>
                <w:bCs/>
              </w:rPr>
              <w:t xml:space="preserve"> della salute, sicurezza e gestione attività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20-Feb-15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22-Set-15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Radice Leonardo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Zarrilli Raffaele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Savoia Marcella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12-Mar-15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22-Lug-15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12-Ott-15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Tirocinio (idoneità)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04-Mar-15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2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</w:tr>
      <w:tr w:rsidR="00142AAC" w:rsidTr="00142A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188" w:type="dxa"/>
            <w:gridSpan w:val="6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III anno I sem.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E1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Genetica Medica, Citogenetica e Malattie del sangue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19-Giu-15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18-Set-15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Capasso Mario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Nitsch Lucio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Pane Fabrizio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Frisso Giulia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05-Mar-15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10-Lug-15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09-Ott-15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E2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Istopatologia e Anatomia Patologica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25--Feb-15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26-Giu-15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25-Set-15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D'Armiento Francesco Paolo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Troncone Giancarlo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Staibano Stefania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Cimini Vincenzo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06-Mar-15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23-Lug-15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16-Ott-15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lastRenderedPageBreak/>
              <w:t>Tirocinio (idoneità)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09-Mar-15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113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299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</w:tr>
    </w:tbl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S-Mincho" w:eastAsia="MS-Mincho" w:hAnsi="TimesNewRomanPSMT" w:cs="MS-Mincho"/>
        </w:rPr>
      </w:pP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  <w:b/>
          <w:bCs/>
        </w:rPr>
      </w:pPr>
      <w:r>
        <w:rPr>
          <w:rFonts w:ascii="TimesNewRomanPSMT" w:eastAsia="MS-Mincho" w:hAnsi="TimesNewRomanPSMT" w:cs="TimesNewRomanPSMT"/>
          <w:b/>
          <w:bCs/>
        </w:rPr>
        <w:t>UNIVERSITA’ DEGLI STUDI DI NAPOLI “</w:t>
      </w:r>
      <w:r>
        <w:rPr>
          <w:rFonts w:ascii="TimesNewRomanPSMT" w:eastAsia="MS-Mincho" w:hAnsi="TimesNewRomanPSMT" w:cs="TimesNewRomanPSMT"/>
          <w:b/>
          <w:bCs/>
        </w:rPr>
        <w:t>FEDERICO II”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</w:rPr>
      </w:pPr>
      <w:r>
        <w:rPr>
          <w:rFonts w:ascii="TimesNewRomanPSMT" w:eastAsia="MS-Mincho" w:hAnsi="TimesNewRomanPSMT" w:cs="TimesNewRomanPSMT"/>
        </w:rPr>
        <w:t>Facoltà di Medicina e Chirurgia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180" w:lineRule="atLeast"/>
        <w:jc w:val="center"/>
        <w:rPr>
          <w:rFonts w:ascii="MS-Mincho" w:eastAsia="MS-Mincho" w:hAnsi="TimesNewRomanPSMT" w:cs="MS-Mincho"/>
        </w:rPr>
      </w:pPr>
      <w:r>
        <w:rPr>
          <w:rFonts w:ascii="TimesNewRomanPSMT" w:eastAsia="MS-Mincho" w:hAnsi="TimesNewRomanPSMT" w:cs="TimesNewRomanPSMT"/>
          <w:b/>
          <w:bCs/>
        </w:rPr>
        <w:t>C.d.S. in “ Tecniche di Laboratorio Biomedico”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</w:rPr>
      </w:pPr>
      <w:r>
        <w:rPr>
          <w:rFonts w:ascii="TimesNewRomanPSMT" w:eastAsia="MS-Mincho" w:hAnsi="TimesNewRomanPSMT" w:cs="TimesNewRomanPSMT"/>
        </w:rPr>
        <w:t>Presidente Prof. Franca Esposito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  <w:b/>
          <w:bCs/>
        </w:rPr>
      </w:pPr>
      <w:r>
        <w:rPr>
          <w:rFonts w:ascii="TimesNewRomanPSMT" w:eastAsia="MS-Mincho" w:hAnsi="TimesNewRomanPSMT" w:cs="TimesNewRomanPSMT"/>
          <w:b/>
          <w:bCs/>
        </w:rPr>
        <w:t>CALENDARIO ESAMI - A.A. 2014-15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</w:rPr>
      </w:pPr>
      <w:r>
        <w:rPr>
          <w:rFonts w:ascii="TimesNewRomanPSMT" w:eastAsia="MS-Mincho" w:hAnsi="TimesNewRomanPSMT" w:cs="TimesNewRomanPSMT"/>
        </w:rPr>
        <w:t>edificio 1 ore 13.30 o per tronco comune aula Biot..ore 9.00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/>
      </w:tblPr>
      <w:tblGrid>
        <w:gridCol w:w="2660"/>
        <w:gridCol w:w="709"/>
        <w:gridCol w:w="1417"/>
        <w:gridCol w:w="1276"/>
        <w:gridCol w:w="1276"/>
        <w:gridCol w:w="29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App.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Sess.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Giu./Lug.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data-aula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Sess.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Set./Ott.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data-aula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Sess.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Feb./Mar.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data-aula</w:t>
            </w:r>
          </w:p>
        </w:tc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Docenti</w:t>
            </w:r>
          </w:p>
        </w:tc>
      </w:tr>
      <w:tr w:rsidR="00142AAC" w:rsidTr="00142A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188" w:type="dxa"/>
            <w:gridSpan w:val="6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I anno II sem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B1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 xml:space="preserve">Biochimica e Biochimica Clinica 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23-Giu-15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11-Set-15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03-Feb-15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Esposito Franca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Mazzaccara Cristina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Savoia Marcella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10-Lug-15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07-Ott-15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23-Feb-16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B2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Scienze Mediche della Patologia Umana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26-Giu-15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 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18-Set-15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 1</w:t>
            </w:r>
          </w:p>
        </w:tc>
        <w:tc>
          <w:tcPr>
            <w:tcW w:w="11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05-Feb-16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 1</w:t>
            </w:r>
          </w:p>
        </w:tc>
        <w:tc>
          <w:tcPr>
            <w:tcW w:w="29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Leosco Dario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Palumbo Giuseppe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Avvedimento Vittorio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Pettinato Guido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Del Basso de Caro Marialaura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14-Lug-15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14-Ott-15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19-Feb-16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B3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Scienze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Umane ed Economiche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30-Giu-15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25-Set-15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10-Feb-16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6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Aragona Biagio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Policino Fabio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Lorusso Stefano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D'Aponte Marcello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17-Lug-15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21-Ott-15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1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96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Tirocinio (esame)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19-Giu-15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115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296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</w:tr>
      <w:tr w:rsidR="00142AAC" w:rsidTr="00142A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188" w:type="dxa"/>
            <w:gridSpan w:val="6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II anno II sem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D1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Microbiologia e Patologia Clinica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25-Giu-15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10-Set-15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02-Feb-16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Catania Maria Rosaria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Scarpato Nicola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16-Lug-15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05-Ott-15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19-Feb-16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D2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Analisi Chimico-Cliniche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04-Feb-16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Fortunato Giuliana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Dello Russo Antonio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Salerno Giuliana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10-Lug-15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23-Ott-15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09-Mar-16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D3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Patologia Clinica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29-Giu-15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17-Set-15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12-Feb-16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Fiory Francesca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Portella Giuseppe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Formisano Pietro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Marinaccio Michele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17-Lug-15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9-Ott-15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03-Mar-16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Tirocinio (esame)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23-Giu-15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</w:tr>
      <w:tr w:rsidR="00142AAC" w:rsidTr="00142AAC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0188" w:type="dxa"/>
            <w:gridSpan w:val="6"/>
            <w:tcBorders>
              <w:top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III anno II sem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F1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Tecnologie Avanzate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03-Lug-15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17-Set-15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08-Feb-16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Del Vecchio Luigi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Prevete Nella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Minopoli Giuseppina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Russo Tommaso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lastRenderedPageBreak/>
              <w:t>Postiglione Loredana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17-Lug-15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16- Ott-15 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8-Mar-16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lastRenderedPageBreak/>
              <w:t>F2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Farmacologia e Biochimica Tossicologica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02-Lug-15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24-Set-15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05-Feb-16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Secondo Agnese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  <w:r>
              <w:rPr>
                <w:rFonts w:ascii="MS-Mincho" w:eastAsia="MS-Mincho" w:hAnsi="TimesNewRomanPSMT" w:cs="MS-Mincho"/>
              </w:rPr>
              <w:t>Della Casa Elvira</w:t>
            </w:r>
          </w:p>
        </w:tc>
      </w:tr>
      <w:tr w:rsidR="0000000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MS-Mincho" w:eastAsia="MS-Mincho" w:hAnsi="TimesNewRomanPSMT" w:cs="MS-Mincho"/>
              </w:rPr>
            </w:pP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II</w:t>
            </w: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20-Lug-15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9-Ott-15 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02-Mar-16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2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MS-Mincho" w:hAnsi="TimesNewRomanPSMT" w:cs="TimesNewRomanPSMT"/>
              </w:rPr>
            </w:pPr>
          </w:p>
        </w:tc>
      </w:tr>
      <w:tr w:rsidR="00000000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  <w:b/>
                <w:bCs/>
              </w:rPr>
            </w:pPr>
            <w:r>
              <w:rPr>
                <w:rFonts w:ascii="TimesNewRomanPSMT" w:eastAsia="MS-Mincho" w:hAnsi="TimesNewRomanPSMT" w:cs="TimesNewRomanPSMT"/>
                <w:b/>
                <w:bCs/>
              </w:rPr>
              <w:t>Tirocinio (esame)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MS-Mincho" w:eastAsia="MS-Mincho" w:hAnsi="TimesNewRomanPSMT" w:cs="MS-Mincho"/>
              </w:rPr>
            </w:pPr>
          </w:p>
        </w:tc>
        <w:tc>
          <w:tcPr>
            <w:tcW w:w="14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19-Giu-14</w:t>
            </w:r>
          </w:p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  <w:r>
              <w:rPr>
                <w:rFonts w:ascii="TimesNewRomanPSMT" w:eastAsia="MS-Mincho" w:hAnsi="TimesNewRomanPSMT" w:cs="TimesNewRomanPSMT"/>
              </w:rPr>
              <w:t>Ed.1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  <w:tc>
          <w:tcPr>
            <w:tcW w:w="2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000000" w:rsidRDefault="00475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eastAsia="MS-Mincho" w:hAnsi="TimesNewRomanPSMT" w:cs="TimesNewRomanPSMT"/>
              </w:rPr>
            </w:pPr>
          </w:p>
        </w:tc>
      </w:tr>
    </w:tbl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MS-Mincho" w:hAnsi="TimesNewRomanPSMT" w:cs="TimesNewRomanPSMT"/>
          <w:b/>
          <w:bCs/>
        </w:rPr>
      </w:pPr>
      <w:r>
        <w:rPr>
          <w:rFonts w:ascii="TimesNewRomanPSMT" w:eastAsia="MS-Mincho" w:hAnsi="TimesNewRomanPSMT" w:cs="TimesNewRomanPSMT"/>
          <w:b/>
          <w:bCs/>
        </w:rPr>
        <w:t>Calendario prova finale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0"/>
          <w:szCs w:val="20"/>
        </w:rPr>
      </w:pPr>
      <w:r>
        <w:rPr>
          <w:rFonts w:ascii="TimesNewRomanPSMT" w:eastAsia="MS-Mincho" w:hAnsi="TimesNewRomanPSMT" w:cs="TimesNewRomanPSMT"/>
          <w:sz w:val="20"/>
          <w:szCs w:val="20"/>
        </w:rPr>
        <w:t>9 Aprile 2015</w:t>
      </w:r>
      <w:r>
        <w:rPr>
          <w:rFonts w:ascii="TimesNewRomanPSMT" w:eastAsia="MS-Mincho" w:hAnsi="TimesNewRomanPSMT" w:cs="TimesNewRomanPSMT"/>
          <w:sz w:val="20"/>
          <w:szCs w:val="20"/>
        </w:rPr>
        <w:tab/>
        <w:t>prova pratica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0"/>
          <w:szCs w:val="20"/>
        </w:rPr>
      </w:pPr>
      <w:r>
        <w:rPr>
          <w:rFonts w:ascii="TimesNewRomanPSMT" w:eastAsia="MS-Mincho" w:hAnsi="TimesNewRomanPSMT" w:cs="TimesNewRomanPSMT"/>
          <w:sz w:val="20"/>
          <w:szCs w:val="20"/>
        </w:rPr>
        <w:t>10 Aprile 2015</w:t>
      </w:r>
      <w:r>
        <w:rPr>
          <w:rFonts w:ascii="TimesNewRomanPSMT" w:eastAsia="MS-Mincho" w:hAnsi="TimesNewRomanPSMT" w:cs="TimesNewRomanPSMT"/>
          <w:sz w:val="20"/>
          <w:szCs w:val="20"/>
        </w:rPr>
        <w:tab/>
        <w:t>discussione tesi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0"/>
          <w:szCs w:val="20"/>
        </w:rPr>
      </w:pPr>
      <w:r>
        <w:rPr>
          <w:rFonts w:ascii="TimesNewRomanPSMT" w:eastAsia="MS-Mincho" w:hAnsi="TimesNewRomanPSMT" w:cs="TimesNewRomanPSMT"/>
          <w:sz w:val="20"/>
          <w:szCs w:val="20"/>
        </w:rPr>
        <w:t>12 novembre 2015</w:t>
      </w:r>
      <w:r>
        <w:rPr>
          <w:rFonts w:ascii="TimesNewRomanPSMT" w:eastAsia="MS-Mincho" w:hAnsi="TimesNewRomanPSMT" w:cs="TimesNewRomanPSMT"/>
          <w:sz w:val="20"/>
          <w:szCs w:val="20"/>
        </w:rPr>
        <w:tab/>
        <w:t>prova pratica</w:t>
      </w:r>
    </w:p>
    <w:p w:rsidR="00000000" w:rsidRDefault="004754D1">
      <w:pPr>
        <w:widowControl w:val="0"/>
        <w:autoSpaceDE w:val="0"/>
        <w:autoSpaceDN w:val="0"/>
        <w:adjustRightInd w:val="0"/>
        <w:spacing w:after="0" w:line="240" w:lineRule="auto"/>
        <w:rPr>
          <w:rFonts w:ascii="TimesNewRomanPSMT" w:eastAsia="MS-Mincho" w:hAnsi="TimesNewRomanPSMT" w:cs="TimesNewRomanPSMT"/>
          <w:sz w:val="20"/>
          <w:szCs w:val="20"/>
        </w:rPr>
      </w:pPr>
      <w:r>
        <w:rPr>
          <w:rFonts w:ascii="TimesNewRomanPSMT" w:eastAsia="MS-Mincho" w:hAnsi="TimesNewRomanPSMT" w:cs="TimesNewRomanPSMT"/>
          <w:sz w:val="20"/>
          <w:szCs w:val="20"/>
        </w:rPr>
        <w:t>13 novembre 2015</w:t>
      </w:r>
      <w:r>
        <w:rPr>
          <w:rFonts w:ascii="TimesNewRomanPSMT" w:eastAsia="MS-Mincho" w:hAnsi="TimesNewRomanPSMT" w:cs="TimesNewRomanPSMT"/>
          <w:sz w:val="20"/>
          <w:szCs w:val="20"/>
        </w:rPr>
        <w:tab/>
        <w:t>discussione tesi</w:t>
      </w:r>
    </w:p>
    <w:p w:rsidR="004754D1" w:rsidRDefault="004754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S-Mincho" w:eastAsia="MS-Mincho" w:hAnsi="TimesNewRomanPSMT" w:cs="MS-Mincho"/>
          <w:sz w:val="20"/>
          <w:szCs w:val="20"/>
        </w:rPr>
      </w:pPr>
    </w:p>
    <w:sectPr w:rsidR="004754D1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42AAC"/>
    <w:rsid w:val="00142AAC"/>
    <w:rsid w:val="00475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3715</Characters>
  <Application>Microsoft Office Word</Application>
  <DocSecurity>0</DocSecurity>
  <Lines>30</Lines>
  <Paragraphs>8</Paragraphs>
  <ScaleCrop>false</ScaleCrop>
  <Company>DBBM</Company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Utente</cp:lastModifiedBy>
  <cp:revision>2</cp:revision>
  <dcterms:created xsi:type="dcterms:W3CDTF">2015-07-16T08:07:00Z</dcterms:created>
  <dcterms:modified xsi:type="dcterms:W3CDTF">2015-07-16T08:07:00Z</dcterms:modified>
</cp:coreProperties>
</file>