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F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PROF.</w:t>
      </w:r>
      <w:r w:rsidR="00FB265A">
        <w:rPr>
          <w:rFonts w:ascii="Times New Roman" w:hAnsi="Times New Roman" w:cs="Times New Roman"/>
          <w:sz w:val="24"/>
          <w:szCs w:val="24"/>
        </w:rPr>
        <w:t>SSA DELLA VALLE</w:t>
      </w:r>
      <w:bookmarkStart w:id="0" w:name="_GoBack"/>
      <w:bookmarkEnd w:id="0"/>
      <w:r w:rsidRPr="00EE2F29">
        <w:rPr>
          <w:rFonts w:ascii="Times New Roman" w:hAnsi="Times New Roman" w:cs="Times New Roman"/>
          <w:sz w:val="24"/>
          <w:szCs w:val="24"/>
        </w:rPr>
        <w:t>: TESI PROPOSTE PER L’ANNO ACCADEMICO 2020/2021</w:t>
      </w:r>
    </w:p>
    <w:p w:rsidR="00F34254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SPERIMENTALI</w:t>
      </w:r>
    </w:p>
    <w:p w:rsidR="00FB265A" w:rsidRPr="00FB265A" w:rsidRDefault="00FB265A" w:rsidP="00FB26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proofErr w:type="spellStart"/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Covid</w:t>
      </w:r>
      <w:proofErr w:type="spellEnd"/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 xml:space="preserve"> 19: Differenze e similitudini fra i diversi comparti ed i diversi paesi europei</w:t>
      </w:r>
    </w:p>
    <w:p w:rsidR="00FB265A" w:rsidRPr="00FB265A" w:rsidRDefault="00FB265A" w:rsidP="00FB26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Covid-19: Raccolta statistica ed analisi dei dati dell'impatto pandemico sul mondo del lavoro</w:t>
      </w:r>
    </w:p>
    <w:p w:rsidR="00FB265A" w:rsidRPr="00FB265A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Salute e sicurezza sul lavoro nella Comunità Europea: come evolve l'Europa unita?</w:t>
      </w:r>
    </w:p>
    <w:p w:rsidR="00FB265A" w:rsidRPr="00FB265A" w:rsidRDefault="00FB265A" w:rsidP="00FB26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Il rumore nei luoghi di lavoro: Indagini strumentali in un campione di aziende campane</w:t>
      </w:r>
    </w:p>
    <w:p w:rsidR="00FB265A" w:rsidRPr="00FB265A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Disturbi muscolo scheletrici e campagna OSHA 20-22: La situazione in un campione di aziende campane</w:t>
      </w:r>
    </w:p>
    <w:p w:rsidR="00FB265A" w:rsidRPr="00FB265A" w:rsidRDefault="00FB265A" w:rsidP="00FB26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Dalla percezione alla valutazione dei rischio</w:t>
      </w:r>
      <w:r w:rsidRPr="00FB265A">
        <w:rPr>
          <w:rFonts w:ascii="Calibri" w:eastAsia="Calibri" w:hAnsi="Calibri" w:cs="Calibri"/>
          <w:sz w:val="24"/>
          <w:szCs w:val="24"/>
          <w:lang w:eastAsia="it-IT"/>
        </w:rPr>
        <w:br/>
      </w:r>
      <w:r w:rsidRPr="00FB265A">
        <w:rPr>
          <w:rFonts w:ascii="Calibri" w:eastAsia="Calibri" w:hAnsi="Calibri" w:cs="Calibri"/>
          <w:i/>
          <w:iCs/>
          <w:sz w:val="24"/>
          <w:szCs w:val="24"/>
          <w:lang w:eastAsia="it-IT"/>
        </w:rPr>
        <w:t>Ideazione e somministrazione a lavoratori di indagini relative alla percezione dei rischio e confronto fra il rischio percepito, il rischio valutato ed i dati infortunistici in funzione di età, genere, categoria professionale.</w:t>
      </w:r>
    </w:p>
    <w:p w:rsidR="00FB265A" w:rsidRPr="00FB265A" w:rsidRDefault="00FB265A" w:rsidP="00FB265A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Sicurezza comportamentale: Opportunità anche per le micro imprese?</w:t>
      </w:r>
      <w:r w:rsidRPr="00FB265A">
        <w:rPr>
          <w:rFonts w:ascii="Calibri" w:eastAsia="Calibri" w:hAnsi="Calibri" w:cs="Calibri"/>
          <w:sz w:val="24"/>
          <w:szCs w:val="24"/>
          <w:lang w:eastAsia="it-IT"/>
        </w:rPr>
        <w:br/>
      </w:r>
      <w:r w:rsidRPr="00FB265A">
        <w:rPr>
          <w:rFonts w:ascii="Calibri" w:eastAsia="Calibri" w:hAnsi="Calibri" w:cs="Calibri"/>
          <w:i/>
          <w:iCs/>
          <w:sz w:val="24"/>
          <w:szCs w:val="24"/>
          <w:lang w:eastAsia="it-IT"/>
        </w:rPr>
        <w:t xml:space="preserve">Analisi dei paradigmi della sicurezza comportamentale e dei protocolli B-BS, vantaggi e svantaggi ed applicabilità in piccole realtà non strutturate. </w:t>
      </w:r>
    </w:p>
    <w:p w:rsidR="00FB265A" w:rsidRPr="00FB265A" w:rsidRDefault="00FB265A" w:rsidP="00FB26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  <w:lang w:eastAsia="it-IT"/>
        </w:rPr>
      </w:pPr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 xml:space="preserve">Cultura della Sicurezza e </w:t>
      </w:r>
      <w:proofErr w:type="spellStart"/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>stategie</w:t>
      </w:r>
      <w:proofErr w:type="spellEnd"/>
      <w:r w:rsidRPr="00FB265A">
        <w:rPr>
          <w:rFonts w:ascii="Calibri" w:eastAsia="Calibri" w:hAnsi="Calibri" w:cs="Calibri"/>
          <w:b/>
          <w:bCs/>
          <w:sz w:val="24"/>
          <w:szCs w:val="24"/>
          <w:lang w:eastAsia="it-IT"/>
        </w:rPr>
        <w:t xml:space="preserve"> del cambiamento: Confronto fra possibili approcci</w:t>
      </w:r>
      <w:r w:rsidRPr="00FB265A">
        <w:rPr>
          <w:rFonts w:ascii="Calibri" w:eastAsia="Calibri" w:hAnsi="Calibri" w:cs="Calibri"/>
          <w:sz w:val="24"/>
          <w:szCs w:val="24"/>
          <w:lang w:eastAsia="it-IT"/>
        </w:rPr>
        <w:br/>
      </w:r>
      <w:r w:rsidRPr="00FB265A">
        <w:rPr>
          <w:rFonts w:ascii="Calibri" w:eastAsia="Calibri" w:hAnsi="Calibri" w:cs="Calibri"/>
          <w:i/>
          <w:iCs/>
          <w:sz w:val="24"/>
          <w:szCs w:val="24"/>
          <w:lang w:eastAsia="it-IT"/>
        </w:rPr>
        <w:t>Confronto fra tecniche UP-DOWN, DOWN-UP e sociali e loro applicabilità alla cultura della sicurezza</w:t>
      </w:r>
    </w:p>
    <w:p w:rsidR="00F34254" w:rsidRDefault="00F34254"/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142E"/>
    <w:multiLevelType w:val="hybridMultilevel"/>
    <w:tmpl w:val="A01E0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69007F"/>
    <w:rsid w:val="00B31C9D"/>
    <w:rsid w:val="00BB3D79"/>
    <w:rsid w:val="00EE2F29"/>
    <w:rsid w:val="00F240B9"/>
    <w:rsid w:val="00F34254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2</cp:revision>
  <dcterms:created xsi:type="dcterms:W3CDTF">2021-04-07T09:42:00Z</dcterms:created>
  <dcterms:modified xsi:type="dcterms:W3CDTF">2021-04-07T09:42:00Z</dcterms:modified>
</cp:coreProperties>
</file>