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4B" w:rsidRPr="008C7718" w:rsidRDefault="0080784B" w:rsidP="0080784B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CORSO DI LAUREA MAGISTRALE IN SCIENZE INFERMIERISTICHE ED OSTETRICHE</w:t>
      </w:r>
    </w:p>
    <w:p w:rsidR="0080784B" w:rsidRPr="008C7718" w:rsidRDefault="0080784B" w:rsidP="0080784B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II ANNO II SEMESTRE</w:t>
      </w:r>
    </w:p>
    <w:p w:rsidR="0080784B" w:rsidRDefault="0080784B" w:rsidP="008C77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CORSO MEDICINA INTERNA</w:t>
      </w: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i/>
        </w:rPr>
      </w:pPr>
      <w:r w:rsidRPr="008C7718">
        <w:rPr>
          <w:rFonts w:ascii="Times New Roman" w:hAnsi="Times New Roman"/>
          <w:i/>
        </w:rPr>
        <w:t>Prof. Salvatore Panico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Principi di Metodologia EBM per le decisioni nell’organizzazione di programmi di lavoro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La rilevanza dell’approccio </w:t>
      </w:r>
      <w:proofErr w:type="spellStart"/>
      <w:r w:rsidRPr="008C7718">
        <w:rPr>
          <w:rFonts w:ascii="Times New Roman" w:hAnsi="Times New Roman"/>
        </w:rPr>
        <w:t>evidence-based</w:t>
      </w:r>
      <w:proofErr w:type="spellEnd"/>
      <w:r w:rsidRPr="008C7718">
        <w:rPr>
          <w:rFonts w:ascii="Times New Roman" w:hAnsi="Times New Roman"/>
        </w:rPr>
        <w:t xml:space="preserve"> nelle decisioni dei professionisti della salute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scelta dei disegni di studio da valutare o da programmare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qualità della reportistica degli studi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valutazione delle Linee-guida di buona pratica clinica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I sistemi GRADE e DECIDE 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Lettura di materiali </w:t>
      </w:r>
    </w:p>
    <w:p w:rsidR="004379A4" w:rsidRDefault="004379A4">
      <w:pPr>
        <w:pBdr>
          <w:bottom w:val="single" w:sz="12" w:space="1" w:color="auto"/>
        </w:pBdr>
        <w:rPr>
          <w:rFonts w:ascii="Times New Roman" w:hAnsi="Times New Roman"/>
        </w:rPr>
      </w:pPr>
    </w:p>
    <w:p w:rsidR="008C7718" w:rsidRPr="008C7718" w:rsidRDefault="008C7718">
      <w:pPr>
        <w:rPr>
          <w:rFonts w:ascii="Times New Roman" w:hAnsi="Times New Roman"/>
        </w:rPr>
      </w:pPr>
    </w:p>
    <w:p w:rsidR="008C7718" w:rsidRPr="008C7718" w:rsidRDefault="008C7718" w:rsidP="008C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FARMACOLOGIA</w:t>
      </w:r>
    </w:p>
    <w:p w:rsidR="008C7718" w:rsidRPr="0080784B" w:rsidRDefault="0080784B" w:rsidP="008C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</w:rPr>
      </w:pPr>
      <w:r w:rsidRPr="0080784B">
        <w:rPr>
          <w:rFonts w:ascii="Times New Roman" w:hAnsi="Times New Roman"/>
          <w:i/>
        </w:rPr>
        <w:t>Prof.</w:t>
      </w:r>
      <w:r>
        <w:rPr>
          <w:rFonts w:ascii="Times New Roman" w:hAnsi="Times New Roman"/>
          <w:i/>
        </w:rPr>
        <w:t xml:space="preserve"> </w:t>
      </w:r>
      <w:r w:rsidR="008C7718" w:rsidRPr="0080784B">
        <w:rPr>
          <w:rFonts w:ascii="Times New Roman" w:hAnsi="Times New Roman"/>
          <w:i/>
        </w:rPr>
        <w:t>Giuseppe</w:t>
      </w:r>
      <w:r w:rsidRPr="0080784B">
        <w:rPr>
          <w:rFonts w:ascii="Times New Roman" w:hAnsi="Times New Roman"/>
          <w:i/>
        </w:rPr>
        <w:t xml:space="preserve"> </w:t>
      </w:r>
      <w:r w:rsidRPr="0080784B">
        <w:rPr>
          <w:rFonts w:ascii="Times New Roman" w:hAnsi="Times New Roman"/>
          <w:i/>
        </w:rPr>
        <w:t>Pignataro</w:t>
      </w:r>
    </w:p>
    <w:p w:rsidR="008C7718" w:rsidRPr="008C7718" w:rsidRDefault="008C7718" w:rsidP="0080784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Sviluppo e regolamentazione dei farmaci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Le fasi che portano alla scoperta di un farmaco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Valutazione di un farmaco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Valutazione preclin</w:t>
      </w:r>
      <w:r>
        <w:rPr>
          <w:rFonts w:ascii="Times New Roman" w:hAnsi="Times New Roman"/>
        </w:rPr>
        <w:t>ica della sicurezza e tossicità</w:t>
      </w:r>
      <w:r w:rsidRPr="008C7718">
        <w:rPr>
          <w:rFonts w:ascii="Times New Roman" w:hAnsi="Times New Roman"/>
        </w:rPr>
        <w:t xml:space="preserve"> di un farmaco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Valutazione nell’uomo</w:t>
      </w:r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bookmarkStart w:id="0" w:name="_GoBack"/>
      <w:r w:rsidRPr="0080784B">
        <w:rPr>
          <w:rFonts w:ascii="Times New Roman" w:hAnsi="Times New Roman"/>
        </w:rPr>
        <w:t>Fattori confondenti nella sperimentazione clinica</w:t>
      </w:r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spellStart"/>
      <w:r w:rsidRPr="0080784B">
        <w:rPr>
          <w:rFonts w:ascii="Times New Roman" w:hAnsi="Times New Roman"/>
        </w:rPr>
        <w:t>Aifa</w:t>
      </w:r>
      <w:proofErr w:type="spellEnd"/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spellStart"/>
      <w:r w:rsidRPr="0080784B">
        <w:rPr>
          <w:rFonts w:ascii="Times New Roman" w:hAnsi="Times New Roman"/>
        </w:rPr>
        <w:t>Emea</w:t>
      </w:r>
      <w:proofErr w:type="spellEnd"/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0784B">
        <w:rPr>
          <w:rFonts w:ascii="Times New Roman" w:hAnsi="Times New Roman"/>
        </w:rPr>
        <w:t>Tipologie degli studi clinici: studi osservazionali e studi interventistici</w:t>
      </w:r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0784B">
        <w:rPr>
          <w:rFonts w:ascii="Times New Roman" w:hAnsi="Times New Roman"/>
        </w:rPr>
        <w:t>Studi di fase I</w:t>
      </w:r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0784B">
        <w:rPr>
          <w:rFonts w:ascii="Times New Roman" w:hAnsi="Times New Roman"/>
        </w:rPr>
        <w:t>Studi di fase II</w:t>
      </w:r>
    </w:p>
    <w:p w:rsidR="008C7718" w:rsidRPr="0080784B" w:rsidRDefault="0080784B" w:rsidP="0080784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0784B">
        <w:rPr>
          <w:rFonts w:ascii="Times New Roman" w:hAnsi="Times New Roman"/>
        </w:rPr>
        <w:t>Studi di fase III</w:t>
      </w:r>
    </w:p>
    <w:bookmarkEnd w:id="0"/>
    <w:p w:rsidR="008C7718" w:rsidRPr="008C7718" w:rsidRDefault="0080784B" w:rsidP="0080784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Farmacovigilanza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Reazioni sfavorevoli ai farmaci e interazioni tra i farmaci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Farmaci “orfani” e trattamento di malattie rare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Il comitato etico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Il mercato del farmaco</w:t>
      </w:r>
    </w:p>
    <w:p w:rsidR="008C7718" w:rsidRPr="008C7718" w:rsidRDefault="0080784B" w:rsidP="008078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lastRenderedPageBreak/>
        <w:t xml:space="preserve">Definizione di percorso diagnostico terapeutico assistenziale, </w:t>
      </w:r>
      <w:proofErr w:type="spellStart"/>
      <w:r w:rsidRPr="008C7718">
        <w:rPr>
          <w:rFonts w:ascii="Times New Roman" w:hAnsi="Times New Roman"/>
        </w:rPr>
        <w:t>pdta</w:t>
      </w:r>
      <w:proofErr w:type="spellEnd"/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TESI IN FARMACOLOGIA</w:t>
      </w:r>
    </w:p>
    <w:p w:rsidR="008C7718" w:rsidRPr="008C7718" w:rsidRDefault="008C7718" w:rsidP="008C77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Il ruolo dell’infermiere nella gestione della terapia: Il Rischio Clinico Farmacologico</w:t>
      </w:r>
    </w:p>
    <w:p w:rsidR="008C7718" w:rsidRPr="008C7718" w:rsidRDefault="008C7718" w:rsidP="008C77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Gestione Infermieristica degli Eventi Avversi ai Farmaci</w:t>
      </w:r>
    </w:p>
    <w:p w:rsidR="008C7718" w:rsidRPr="008C7718" w:rsidRDefault="008C7718" w:rsidP="008C77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Le Interazioni tra Farmaci</w:t>
      </w:r>
    </w:p>
    <w:p w:rsidR="008C7718" w:rsidRDefault="008C7718" w:rsidP="008C77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0784B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 xml:space="preserve">PROGRAMMA </w:t>
      </w:r>
      <w:r w:rsidR="008C7718" w:rsidRPr="008C7718">
        <w:rPr>
          <w:rFonts w:ascii="Times New Roman" w:hAnsi="Times New Roman"/>
          <w:b/>
        </w:rPr>
        <w:t>PEDIATRIA</w:t>
      </w:r>
    </w:p>
    <w:p w:rsidR="008C7718" w:rsidRPr="0080784B" w:rsidRDefault="008C7718" w:rsidP="008C7718">
      <w:pPr>
        <w:jc w:val="center"/>
        <w:rPr>
          <w:rFonts w:ascii="Times New Roman" w:hAnsi="Times New Roman"/>
          <w:i/>
        </w:rPr>
      </w:pPr>
      <w:r w:rsidRPr="0080784B">
        <w:rPr>
          <w:rFonts w:ascii="Times New Roman" w:hAnsi="Times New Roman"/>
          <w:i/>
        </w:rPr>
        <w:t xml:space="preserve">Prof. R. </w:t>
      </w:r>
      <w:proofErr w:type="spellStart"/>
      <w:r w:rsidRPr="0080784B">
        <w:rPr>
          <w:rFonts w:ascii="Times New Roman" w:hAnsi="Times New Roman"/>
          <w:i/>
        </w:rPr>
        <w:t>Auricchio</w:t>
      </w:r>
      <w:proofErr w:type="spellEnd"/>
    </w:p>
    <w:p w:rsidR="008C7718" w:rsidRPr="008C7718" w:rsidRDefault="008C7718" w:rsidP="008C7718">
      <w:pPr>
        <w:rPr>
          <w:rFonts w:ascii="Times New Roman" w:hAnsi="Times New Roman"/>
          <w:b/>
        </w:rPr>
      </w:pPr>
    </w:p>
    <w:p w:rsidR="008C7718" w:rsidRPr="008C7718" w:rsidRDefault="008C7718" w:rsidP="008C7718">
      <w:pPr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DIDATTICO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gramStart"/>
      <w:r w:rsidRPr="008C7718">
        <w:rPr>
          <w:rFonts w:ascii="Times New Roman" w:hAnsi="Times New Roman"/>
        </w:rPr>
        <w:t>Valutazione  dello</w:t>
      </w:r>
      <w:proofErr w:type="gramEnd"/>
      <w:r w:rsidRPr="008C7718">
        <w:rPr>
          <w:rFonts w:ascii="Times New Roman" w:hAnsi="Times New Roman"/>
        </w:rPr>
        <w:t xml:space="preserve"> stato di salute, la qualità di vita ed i bisogni sanitari  della popolazione  in età evolutiva.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Peculiarità del processo assistenziale in ambito pediatrico; complessità assistenziale e carichi di lavoro.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Nuovi orientamenti nei modelli organizzativi dei servizi.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gestione del rischio clinico in ambito pediatrico; caratteristiche del rischio clinico in pediatria e le emergenze pediatriche; il bambino con alterazioni della temperatura corporea.</w:t>
      </w:r>
    </w:p>
    <w:p w:rsidR="008C7718" w:rsidRPr="008C7718" w:rsidRDefault="008C7718" w:rsidP="008C77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Prevenzione e trattamento del dolore nel bambino; organizzazione di un servizio di terapia del dolore pediatrico.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L'assistenza al paziente pediatrico con malattia cronica (malattie infiammatorie croniche intestinali, fibrosi cistica, </w:t>
      </w:r>
      <w:proofErr w:type="spellStart"/>
      <w:r w:rsidRPr="008C7718">
        <w:rPr>
          <w:rFonts w:ascii="Times New Roman" w:hAnsi="Times New Roman"/>
        </w:rPr>
        <w:t>epatotrapianto</w:t>
      </w:r>
      <w:proofErr w:type="spellEnd"/>
      <w:r w:rsidRPr="008C7718">
        <w:rPr>
          <w:rFonts w:ascii="Times New Roman" w:hAnsi="Times New Roman"/>
        </w:rPr>
        <w:t>, insufficienza renale, immunodeficienze ed AIDS)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L'assistenza al paziente pediatrico con obesità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L'assistenza al paziente pediatrico con disabilità</w:t>
      </w: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Modalità d’esame: Prova scritta (Test a risposta multipla) e Prova orale </w:t>
      </w:r>
      <w:proofErr w:type="gramStart"/>
      <w:r w:rsidRPr="008C7718">
        <w:rPr>
          <w:rFonts w:ascii="Times New Roman" w:hAnsi="Times New Roman"/>
        </w:rPr>
        <w:t>( a</w:t>
      </w:r>
      <w:proofErr w:type="gramEnd"/>
      <w:r w:rsidRPr="008C7718">
        <w:rPr>
          <w:rFonts w:ascii="Times New Roman" w:hAnsi="Times New Roman"/>
        </w:rPr>
        <w:t xml:space="preserve"> discrezione della commissione)</w:t>
      </w: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Testi consigliati: </w:t>
      </w:r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8C7718">
        <w:rPr>
          <w:rFonts w:ascii="Times New Roman" w:hAnsi="Times New Roman"/>
        </w:rPr>
        <w:t>Badon</w:t>
      </w:r>
      <w:proofErr w:type="spellEnd"/>
      <w:r w:rsidRPr="008C7718">
        <w:rPr>
          <w:rFonts w:ascii="Times New Roman" w:hAnsi="Times New Roman"/>
        </w:rPr>
        <w:t xml:space="preserve">, </w:t>
      </w:r>
      <w:proofErr w:type="spellStart"/>
      <w:r w:rsidRPr="008C7718">
        <w:rPr>
          <w:rFonts w:ascii="Times New Roman" w:hAnsi="Times New Roman"/>
        </w:rPr>
        <w:t>Cesaro</w:t>
      </w:r>
      <w:proofErr w:type="spellEnd"/>
      <w:r w:rsidRPr="008C7718">
        <w:rPr>
          <w:rFonts w:ascii="Times New Roman" w:hAnsi="Times New Roman"/>
        </w:rPr>
        <w:t>. Manuale di Nursing Pediatrico. Editrice Ambrosiana</w:t>
      </w:r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8C7718">
        <w:rPr>
          <w:rFonts w:ascii="Times New Roman" w:hAnsi="Times New Roman"/>
          <w:lang w:val="en-US"/>
        </w:rPr>
        <w:t>Pisacane</w:t>
      </w:r>
      <w:proofErr w:type="spellEnd"/>
      <w:r w:rsidRPr="008C7718">
        <w:rPr>
          <w:rFonts w:ascii="Times New Roman" w:hAnsi="Times New Roman"/>
          <w:lang w:val="en-US"/>
        </w:rPr>
        <w:t xml:space="preserve">, </w:t>
      </w:r>
      <w:proofErr w:type="spellStart"/>
      <w:r w:rsidRPr="008C7718">
        <w:rPr>
          <w:rFonts w:ascii="Times New Roman" w:hAnsi="Times New Roman"/>
          <w:lang w:val="en-US"/>
        </w:rPr>
        <w:t>Panico</w:t>
      </w:r>
      <w:proofErr w:type="spellEnd"/>
      <w:r w:rsidRPr="008C7718">
        <w:rPr>
          <w:rFonts w:ascii="Times New Roman" w:hAnsi="Times New Roman"/>
          <w:lang w:val="en-US"/>
        </w:rPr>
        <w:t xml:space="preserve">. Evidence-based nursing. </w:t>
      </w:r>
      <w:r w:rsidRPr="008C7718">
        <w:rPr>
          <w:rFonts w:ascii="Times New Roman" w:hAnsi="Times New Roman"/>
        </w:rPr>
        <w:t xml:space="preserve">Carocci </w:t>
      </w:r>
      <w:proofErr w:type="spellStart"/>
      <w:r w:rsidRPr="008C7718">
        <w:rPr>
          <w:rFonts w:ascii="Times New Roman" w:hAnsi="Times New Roman"/>
        </w:rPr>
        <w:t>Faber</w:t>
      </w:r>
      <w:proofErr w:type="spellEnd"/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Materiale fornito dal docente: durante il corso saranno suggeriti letture e siti internet per eventuali approfondimenti.</w:t>
      </w:r>
    </w:p>
    <w:p w:rsidR="008C7718" w:rsidRPr="008C7718" w:rsidRDefault="008C7718" w:rsidP="008C7718">
      <w:pPr>
        <w:pBdr>
          <w:bottom w:val="single" w:sz="12" w:space="1" w:color="auto"/>
        </w:pBdr>
        <w:rPr>
          <w:rFonts w:ascii="Times New Roman" w:hAnsi="Times New Roman"/>
        </w:rPr>
      </w:pPr>
    </w:p>
    <w:p w:rsidR="0080784B" w:rsidRPr="0080784B" w:rsidRDefault="0080784B" w:rsidP="0080784B">
      <w:pPr>
        <w:tabs>
          <w:tab w:val="left" w:pos="2404"/>
          <w:tab w:val="center" w:pos="4819"/>
        </w:tabs>
        <w:rPr>
          <w:rFonts w:ascii="Times New Roman" w:hAnsi="Times New Roman"/>
          <w:b/>
        </w:rPr>
      </w:pPr>
      <w:r w:rsidRPr="0080784B">
        <w:rPr>
          <w:rFonts w:ascii="Times New Roman" w:hAnsi="Times New Roman"/>
          <w:b/>
        </w:rPr>
        <w:tab/>
      </w:r>
      <w:r w:rsidRPr="0080784B">
        <w:rPr>
          <w:rFonts w:ascii="Times New Roman" w:hAnsi="Times New Roman"/>
          <w:b/>
        </w:rPr>
        <w:tab/>
      </w:r>
      <w:r w:rsidRPr="0080784B">
        <w:rPr>
          <w:rFonts w:ascii="Times New Roman" w:hAnsi="Times New Roman"/>
          <w:b/>
        </w:rPr>
        <w:t>PROGRAMMA GINECOLOGIA E OSTETRICIA</w:t>
      </w:r>
    </w:p>
    <w:p w:rsidR="0080784B" w:rsidRPr="0080784B" w:rsidRDefault="0080784B" w:rsidP="0080784B">
      <w:pPr>
        <w:jc w:val="center"/>
        <w:rPr>
          <w:rFonts w:ascii="Times New Roman" w:hAnsi="Times New Roman"/>
          <w:i/>
        </w:rPr>
      </w:pPr>
      <w:r w:rsidRPr="0080784B">
        <w:rPr>
          <w:rFonts w:ascii="Times New Roman" w:hAnsi="Times New Roman"/>
          <w:i/>
        </w:rPr>
        <w:t xml:space="preserve">Prof. Attilio Di </w:t>
      </w:r>
      <w:proofErr w:type="spellStart"/>
      <w:r w:rsidRPr="0080784B">
        <w:rPr>
          <w:rFonts w:ascii="Times New Roman" w:hAnsi="Times New Roman"/>
          <w:i/>
        </w:rPr>
        <w:t>Spiezio</w:t>
      </w:r>
      <w:proofErr w:type="spellEnd"/>
      <w:r w:rsidRPr="0080784B">
        <w:rPr>
          <w:rFonts w:ascii="Times New Roman" w:hAnsi="Times New Roman"/>
          <w:i/>
        </w:rPr>
        <w:t xml:space="preserve"> Sardo</w:t>
      </w:r>
    </w:p>
    <w:p w:rsidR="0080784B" w:rsidRPr="0080784B" w:rsidRDefault="0080784B" w:rsidP="0080784B">
      <w:pPr>
        <w:rPr>
          <w:rFonts w:ascii="Times New Roman" w:hAnsi="Times New Roman"/>
        </w:rPr>
      </w:pPr>
    </w:p>
    <w:p w:rsidR="0080784B" w:rsidRPr="0080784B" w:rsidRDefault="0080784B" w:rsidP="0080784B">
      <w:pPr>
        <w:rPr>
          <w:rFonts w:ascii="Times New Roman" w:hAnsi="Times New Roman"/>
        </w:rPr>
      </w:pPr>
      <w:r w:rsidRPr="0080784B">
        <w:rPr>
          <w:rFonts w:ascii="Times New Roman" w:hAnsi="Times New Roman"/>
        </w:rPr>
        <w:t>Organizzazione Ambulatorio Chirurgico di Isteroscopia</w:t>
      </w:r>
    </w:p>
    <w:p w:rsidR="0080784B" w:rsidRPr="0080784B" w:rsidRDefault="0080784B" w:rsidP="0080784B">
      <w:pPr>
        <w:rPr>
          <w:rFonts w:ascii="Times New Roman" w:hAnsi="Times New Roman"/>
        </w:rPr>
      </w:pPr>
      <w:r w:rsidRPr="0080784B">
        <w:rPr>
          <w:rFonts w:ascii="Times New Roman" w:hAnsi="Times New Roman"/>
        </w:rPr>
        <w:t xml:space="preserve">- Strumentario Chirurgico </w:t>
      </w:r>
      <w:proofErr w:type="spellStart"/>
      <w:r w:rsidRPr="0080784B">
        <w:rPr>
          <w:rFonts w:ascii="Times New Roman" w:hAnsi="Times New Roman"/>
        </w:rPr>
        <w:t>Isteroscopico</w:t>
      </w:r>
      <w:proofErr w:type="spellEnd"/>
    </w:p>
    <w:p w:rsidR="0080784B" w:rsidRPr="0080784B" w:rsidRDefault="0080784B" w:rsidP="0080784B">
      <w:pPr>
        <w:rPr>
          <w:rFonts w:ascii="Times New Roman" w:hAnsi="Times New Roman"/>
        </w:rPr>
      </w:pPr>
      <w:r w:rsidRPr="0080784B">
        <w:rPr>
          <w:rFonts w:ascii="Times New Roman" w:hAnsi="Times New Roman"/>
        </w:rPr>
        <w:t xml:space="preserve">-Trattamento </w:t>
      </w:r>
      <w:proofErr w:type="spellStart"/>
      <w:r w:rsidRPr="0080784B">
        <w:rPr>
          <w:rFonts w:ascii="Times New Roman" w:hAnsi="Times New Roman"/>
        </w:rPr>
        <w:t>Isteroscopico</w:t>
      </w:r>
      <w:proofErr w:type="spellEnd"/>
      <w:r w:rsidRPr="0080784B">
        <w:rPr>
          <w:rFonts w:ascii="Times New Roman" w:hAnsi="Times New Roman"/>
        </w:rPr>
        <w:t xml:space="preserve"> de Miomi Uterini</w:t>
      </w:r>
    </w:p>
    <w:p w:rsidR="0080784B" w:rsidRPr="0080784B" w:rsidRDefault="0080784B" w:rsidP="0080784B">
      <w:pPr>
        <w:rPr>
          <w:rFonts w:ascii="Times New Roman" w:hAnsi="Times New Roman"/>
        </w:rPr>
      </w:pPr>
      <w:r w:rsidRPr="0080784B">
        <w:rPr>
          <w:rFonts w:ascii="Times New Roman" w:hAnsi="Times New Roman"/>
        </w:rPr>
        <w:lastRenderedPageBreak/>
        <w:t xml:space="preserve">- Monitoraggio dei liquidi durante chirurgia </w:t>
      </w:r>
      <w:proofErr w:type="spellStart"/>
      <w:r w:rsidRPr="0080784B">
        <w:rPr>
          <w:rFonts w:ascii="Times New Roman" w:hAnsi="Times New Roman"/>
        </w:rPr>
        <w:t>Resettoscopica</w:t>
      </w:r>
      <w:proofErr w:type="spellEnd"/>
      <w:r w:rsidRPr="0080784B">
        <w:rPr>
          <w:rFonts w:ascii="Times New Roman" w:hAnsi="Times New Roman"/>
        </w:rPr>
        <w:t xml:space="preserve"> e sindrome da </w:t>
      </w:r>
      <w:proofErr w:type="spellStart"/>
      <w:r w:rsidRPr="0080784B">
        <w:rPr>
          <w:rFonts w:ascii="Times New Roman" w:hAnsi="Times New Roman"/>
        </w:rPr>
        <w:t>intravasazione</w:t>
      </w:r>
      <w:proofErr w:type="spellEnd"/>
    </w:p>
    <w:p w:rsidR="0080784B" w:rsidRPr="008C7718" w:rsidRDefault="0080784B">
      <w:pPr>
        <w:rPr>
          <w:rFonts w:ascii="Times New Roman" w:hAnsi="Times New Roman"/>
        </w:rPr>
      </w:pPr>
    </w:p>
    <w:sectPr w:rsidR="0080784B" w:rsidRPr="008C7718" w:rsidSect="00235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79D3"/>
    <w:multiLevelType w:val="hybridMultilevel"/>
    <w:tmpl w:val="EF902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517BB"/>
    <w:multiLevelType w:val="hybridMultilevel"/>
    <w:tmpl w:val="22325D8C"/>
    <w:lvl w:ilvl="0" w:tplc="BB96F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D25A6D"/>
    <w:multiLevelType w:val="hybridMultilevel"/>
    <w:tmpl w:val="B1766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481B98"/>
    <w:multiLevelType w:val="hybridMultilevel"/>
    <w:tmpl w:val="B1766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20DA6"/>
    <w:multiLevelType w:val="hybridMultilevel"/>
    <w:tmpl w:val="ABF8C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F62B5"/>
    <w:multiLevelType w:val="hybridMultilevel"/>
    <w:tmpl w:val="28A80910"/>
    <w:lvl w:ilvl="0" w:tplc="BB96F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D7F46"/>
    <w:multiLevelType w:val="hybridMultilevel"/>
    <w:tmpl w:val="E7AC4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50"/>
    <w:rsid w:val="004379A4"/>
    <w:rsid w:val="00777250"/>
    <w:rsid w:val="0080784B"/>
    <w:rsid w:val="008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CAC7-4AB2-4108-8720-B13479D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718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Assunta Guillari</cp:lastModifiedBy>
  <cp:revision>3</cp:revision>
  <dcterms:created xsi:type="dcterms:W3CDTF">2017-04-03T10:21:00Z</dcterms:created>
  <dcterms:modified xsi:type="dcterms:W3CDTF">2017-04-06T10:20:00Z</dcterms:modified>
</cp:coreProperties>
</file>