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EE" w:rsidRPr="00DC6258" w:rsidRDefault="006358EE" w:rsidP="006358EE">
      <w:pPr>
        <w:spacing w:line="276" w:lineRule="auto"/>
        <w:jc w:val="center"/>
        <w:outlineLvl w:val="3"/>
        <w:rPr>
          <w:b/>
          <w:bCs/>
          <w:sz w:val="24"/>
        </w:rPr>
      </w:pPr>
      <w:r w:rsidRPr="00DC6258">
        <w:rPr>
          <w:b/>
          <w:bCs/>
          <w:sz w:val="24"/>
        </w:rPr>
        <w:t>Corso di laurea magistrale in Scienze infermieristiche ed Ostetriche II ANNO</w:t>
      </w:r>
    </w:p>
    <w:p w:rsidR="006358EE" w:rsidRDefault="006358EE" w:rsidP="006358EE">
      <w:pPr>
        <w:spacing w:line="276" w:lineRule="auto"/>
        <w:jc w:val="center"/>
        <w:outlineLvl w:val="3"/>
        <w:rPr>
          <w:b/>
          <w:bCs/>
        </w:rPr>
      </w:pPr>
      <w:r w:rsidRPr="00B201DE">
        <w:rPr>
          <w:b/>
        </w:rPr>
        <w:t xml:space="preserve">SCHEDA DELL’ INSEGNAMENTO DI </w:t>
      </w:r>
      <w:r w:rsidRPr="00BD308B">
        <w:rPr>
          <w:b/>
          <w:bCs/>
        </w:rPr>
        <w:t>C.I.</w:t>
      </w:r>
      <w:r>
        <w:rPr>
          <w:b/>
          <w:bCs/>
        </w:rPr>
        <w:t>:</w:t>
      </w:r>
      <w:r w:rsidRPr="00BD308B">
        <w:rPr>
          <w:b/>
          <w:bCs/>
        </w:rPr>
        <w:t xml:space="preserve"> </w:t>
      </w:r>
      <w:r>
        <w:rPr>
          <w:b/>
          <w:bCs/>
        </w:rPr>
        <w:t>Modelli Organizzativi del Lavoro in Ambiente Ospedaliero</w:t>
      </w:r>
    </w:p>
    <w:p w:rsidR="006358EE" w:rsidRDefault="006358EE" w:rsidP="006358EE">
      <w:pPr>
        <w:jc w:val="center"/>
        <w:rPr>
          <w:b/>
        </w:rPr>
      </w:pPr>
      <w:r w:rsidRPr="00B201DE">
        <w:rPr>
          <w:b/>
        </w:rPr>
        <w:t>Modulo</w:t>
      </w:r>
      <w:r w:rsidRPr="00CA4314">
        <w:rPr>
          <w:b/>
          <w:bCs/>
        </w:rPr>
        <w:t xml:space="preserve"> </w:t>
      </w:r>
      <w:r>
        <w:rPr>
          <w:b/>
          <w:bCs/>
        </w:rPr>
        <w:t xml:space="preserve">MED/40 – Ginecologia e Ostetricia </w:t>
      </w:r>
      <w:r w:rsidRPr="00B201DE">
        <w:rPr>
          <w:b/>
        </w:rPr>
        <w:t xml:space="preserve"> </w:t>
      </w:r>
    </w:p>
    <w:p w:rsidR="006358EE" w:rsidRPr="00246E86" w:rsidRDefault="006358EE" w:rsidP="006358EE">
      <w:pPr>
        <w:jc w:val="center"/>
        <w:rPr>
          <w:b/>
        </w:rPr>
      </w:pPr>
      <w:r w:rsidRPr="00246E86">
        <w:rPr>
          <w:b/>
        </w:rPr>
        <w:t>TITOLO INSEGNAM</w:t>
      </w:r>
      <w:r>
        <w:rPr>
          <w:b/>
        </w:rPr>
        <w:t xml:space="preserve">ENTO IN INGLESE: Gynaecology and Obstetrics </w:t>
      </w:r>
    </w:p>
    <w:p w:rsidR="006358EE" w:rsidRDefault="006358EE" w:rsidP="006358EE">
      <w:pPr>
        <w:rPr>
          <w:b/>
          <w:u w:val="single"/>
        </w:rPr>
      </w:pPr>
      <w:r w:rsidRPr="00B201DE">
        <w:rPr>
          <w:b/>
        </w:rPr>
        <w:t>Corso di Studio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5772">
        <w:rPr>
          <w:b/>
        </w:rPr>
        <w:tab/>
        <w:t xml:space="preserve"> </w:t>
      </w:r>
      <w:r w:rsidR="00025772" w:rsidRPr="00B201DE">
        <w:rPr>
          <w:b/>
        </w:rPr>
        <w:t>Insegnamento</w:t>
      </w:r>
      <w:r>
        <w:rPr>
          <w:b/>
        </w:rPr>
        <w:tab/>
      </w:r>
      <w:r w:rsidRPr="001910F9">
        <w:rPr>
          <w:b/>
        </w:rPr>
        <w:t xml:space="preserve">Laurea/ </w:t>
      </w:r>
      <w:r w:rsidRPr="001910F9">
        <w:rPr>
          <w:b/>
        </w:rPr>
        <w:tab/>
      </w:r>
      <w:r w:rsidRPr="001910F9">
        <w:rPr>
          <w:b/>
        </w:rPr>
        <w:tab/>
      </w:r>
      <w:r w:rsidRPr="001910F9">
        <w:rPr>
          <w:b/>
        </w:rPr>
        <w:tab/>
      </w:r>
      <w:r w:rsidR="00796D18">
        <w:rPr>
          <w:b/>
        </w:rPr>
        <w:t>A.A. 2020/2021</w:t>
      </w:r>
      <w:r w:rsidRPr="001910F9">
        <w:rPr>
          <w:b/>
        </w:rPr>
        <w:t xml:space="preserve">                                   </w:t>
      </w:r>
      <w:r>
        <w:rPr>
          <w:b/>
        </w:rPr>
        <w:t xml:space="preserve">L.M. Sc. Infermieristiche </w:t>
      </w:r>
      <w:r w:rsidR="00025772">
        <w:rPr>
          <w:b/>
        </w:rPr>
        <w:t xml:space="preserve">ed Ostetriche           </w:t>
      </w:r>
      <w:r w:rsidRPr="00CA4314">
        <w:rPr>
          <w:b/>
          <w:u w:val="single"/>
        </w:rPr>
        <w:t>Laurea Magistrale</w:t>
      </w:r>
    </w:p>
    <w:p w:rsidR="006358EE" w:rsidRDefault="00025772" w:rsidP="006358EE">
      <w:pPr>
        <w:rPr>
          <w:b/>
        </w:rPr>
      </w:pPr>
      <w:r w:rsidRPr="003B4493">
        <w:rPr>
          <w:b/>
        </w:rPr>
        <w:t>Docente</w:t>
      </w:r>
      <w:r>
        <w:rPr>
          <w:b/>
        </w:rPr>
        <w:t>:</w:t>
      </w:r>
      <w:r w:rsidRPr="003B4493">
        <w:rPr>
          <w:b/>
        </w:rPr>
        <w:t xml:space="preserve"> Attilio</w:t>
      </w:r>
      <w:r w:rsidR="006358EE">
        <w:rPr>
          <w:b/>
        </w:rPr>
        <w:t xml:space="preserve"> di Spiezio Sardo                  TEL: </w:t>
      </w:r>
      <w:r w:rsidR="006358EE">
        <w:rPr>
          <w:rFonts w:ascii="Calibri-Bold" w:hAnsi="Calibri-Bold" w:cs="Calibri-Bold"/>
          <w:b/>
          <w:bCs/>
        </w:rPr>
        <w:t>0817462949</w:t>
      </w:r>
      <w:r w:rsidR="006358EE">
        <w:rPr>
          <w:b/>
        </w:rPr>
        <w:tab/>
        <w:t xml:space="preserve"> </w:t>
      </w:r>
      <w:r w:rsidR="006358EE" w:rsidRPr="003B4493">
        <w:rPr>
          <w:b/>
        </w:rPr>
        <w:t>email:</w:t>
      </w:r>
      <w:r w:rsidR="006358EE">
        <w:rPr>
          <w:b/>
        </w:rPr>
        <w:t>attilio.dispieziosardo@unina.it</w:t>
      </w:r>
    </w:p>
    <w:p w:rsidR="006358EE" w:rsidRPr="003B4493" w:rsidRDefault="006358EE" w:rsidP="006358EE">
      <w:pPr>
        <w:rPr>
          <w:b/>
        </w:rPr>
      </w:pPr>
      <w:r w:rsidRPr="003B4493">
        <w:rPr>
          <w:b/>
        </w:rPr>
        <w:t>SSD</w:t>
      </w:r>
      <w:r w:rsidR="005C5447">
        <w:rPr>
          <w:b/>
        </w:rPr>
        <w:t>: MED/40</w:t>
      </w:r>
      <w:r w:rsidRPr="003B4493">
        <w:rPr>
          <w:b/>
        </w:rPr>
        <w:tab/>
      </w:r>
      <w:r w:rsidRPr="003B4493">
        <w:rPr>
          <w:b/>
        </w:rPr>
        <w:tab/>
      </w:r>
      <w:r w:rsidR="00025772">
        <w:rPr>
          <w:b/>
        </w:rPr>
        <w:tab/>
        <w:t xml:space="preserve"> CFU</w:t>
      </w:r>
      <w:r>
        <w:rPr>
          <w:b/>
        </w:rPr>
        <w:t>: 1</w:t>
      </w:r>
      <w:r w:rsidRPr="003B4493">
        <w:rPr>
          <w:b/>
        </w:rPr>
        <w:t xml:space="preserve"> </w:t>
      </w:r>
      <w:r w:rsidRPr="003B4493">
        <w:rPr>
          <w:b/>
        </w:rPr>
        <w:tab/>
      </w:r>
      <w:r>
        <w:rPr>
          <w:b/>
        </w:rPr>
        <w:tab/>
        <w:t xml:space="preserve">     </w:t>
      </w:r>
      <w:r w:rsidRPr="003B4493">
        <w:rPr>
          <w:b/>
        </w:rPr>
        <w:t>Anno di corso</w:t>
      </w:r>
      <w:r>
        <w:rPr>
          <w:b/>
        </w:rPr>
        <w:t xml:space="preserve">: </w:t>
      </w:r>
      <w:r w:rsidRPr="003B4493">
        <w:rPr>
          <w:b/>
        </w:rPr>
        <w:t>II                         Semestre</w:t>
      </w:r>
      <w:r>
        <w:rPr>
          <w:b/>
        </w:rPr>
        <w:t>:</w:t>
      </w:r>
      <w:r w:rsidRPr="003B4493">
        <w:rPr>
          <w:b/>
        </w:rPr>
        <w:t xml:space="preserve"> I</w:t>
      </w:r>
      <w:r w:rsidR="005C5447">
        <w:rPr>
          <w:b/>
        </w:rPr>
        <w:t>I</w:t>
      </w:r>
      <w:r w:rsidRPr="003B4493">
        <w:rPr>
          <w:b/>
        </w:rPr>
        <w:t xml:space="preserve"> </w:t>
      </w:r>
    </w:p>
    <w:p w:rsidR="006358EE" w:rsidRPr="003B4493" w:rsidRDefault="006358EE" w:rsidP="006358EE">
      <w:pPr>
        <w:rPr>
          <w:b/>
        </w:rPr>
      </w:pPr>
    </w:p>
    <w:p w:rsidR="005C5447" w:rsidRDefault="00BB097B" w:rsidP="005C5447">
      <w:pPr>
        <w:rPr>
          <w:b/>
        </w:rPr>
      </w:pPr>
      <w:r w:rsidRPr="003B4493">
        <w:rPr>
          <w:b/>
        </w:rPr>
        <w:t>Insegnamenti p</w:t>
      </w:r>
      <w:r>
        <w:rPr>
          <w:b/>
        </w:rPr>
        <w:t xml:space="preserve">ropedeutici previsti: </w:t>
      </w:r>
    </w:p>
    <w:p w:rsidR="005C5447" w:rsidRDefault="005C5447" w:rsidP="005C5447">
      <w:r w:rsidRPr="003B4493">
        <w:rPr>
          <w:b/>
        </w:rPr>
        <w:t>RISULTATI DI APPRENDIMENTO ATTESI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5447" w:rsidTr="00E047E9">
        <w:tc>
          <w:tcPr>
            <w:tcW w:w="9628" w:type="dxa"/>
          </w:tcPr>
          <w:p w:rsidR="005C5447" w:rsidRDefault="005C5447" w:rsidP="005C5447">
            <w:pPr>
              <w:spacing w:line="276" w:lineRule="auto"/>
            </w:pPr>
            <w:r>
              <w:rPr>
                <w:rFonts w:ascii="Calibri" w:hAnsi="Calibri" w:cs="Calibri"/>
              </w:rPr>
              <w:t>Lo studente dovrà acquisire i presupposti teorici per l’organizzazione di un ambulatorio chirurgico di endoscopia ginecologica e delle tecniche più recenti di sterilizzazione degli strumenti endoscopici.</w:t>
            </w:r>
          </w:p>
        </w:tc>
      </w:tr>
    </w:tbl>
    <w:p w:rsidR="005C5447" w:rsidRDefault="005C5447" w:rsidP="005C544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9"/>
      </w:tblGrid>
      <w:tr w:rsidR="00BB097B" w:rsidTr="00BB097B">
        <w:trPr>
          <w:trHeight w:val="62"/>
        </w:trPr>
        <w:tc>
          <w:tcPr>
            <w:tcW w:w="9649" w:type="dxa"/>
          </w:tcPr>
          <w:p w:rsidR="00BB097B" w:rsidRPr="003B4493" w:rsidRDefault="00BB097B" w:rsidP="003D4B73">
            <w:pPr>
              <w:rPr>
                <w:b/>
              </w:rPr>
            </w:pPr>
            <w:r w:rsidRPr="003B4493">
              <w:rPr>
                <w:b/>
              </w:rPr>
              <w:t>CONOSCENZA E CAPACITA’ DI COMPRENSIONE</w:t>
            </w:r>
          </w:p>
        </w:tc>
      </w:tr>
      <w:tr w:rsidR="00BB097B" w:rsidTr="00BB097B">
        <w:trPr>
          <w:trHeight w:val="378"/>
        </w:trPr>
        <w:tc>
          <w:tcPr>
            <w:tcW w:w="9649" w:type="dxa"/>
          </w:tcPr>
          <w:p w:rsidR="00BB097B" w:rsidRPr="00BB097B" w:rsidRDefault="00BB097B" w:rsidP="00BB097B">
            <w:r>
              <w:t>Il percorso formativo tende a fornire allo studente gli strumenti necessari per gestire in autonomia un ambulatorio chirurgico di endoscopia ginecologica.</w:t>
            </w:r>
          </w:p>
        </w:tc>
      </w:tr>
    </w:tbl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63"/>
      </w:tblGrid>
      <w:tr w:rsidR="00BB097B" w:rsidTr="00BB097B">
        <w:trPr>
          <w:trHeight w:val="214"/>
        </w:trPr>
        <w:tc>
          <w:tcPr>
            <w:tcW w:w="9663" w:type="dxa"/>
          </w:tcPr>
          <w:p w:rsidR="00BB097B" w:rsidRDefault="00BB097B" w:rsidP="003D4B73">
            <w:r w:rsidRPr="003B4493">
              <w:rPr>
                <w:b/>
              </w:rPr>
              <w:t>CONOSCENZA E CAPACITA’ DI COMPRENSIONE</w:t>
            </w:r>
            <w:r>
              <w:rPr>
                <w:b/>
              </w:rPr>
              <w:t xml:space="preserve"> APPLICATE</w:t>
            </w:r>
          </w:p>
        </w:tc>
      </w:tr>
      <w:tr w:rsidR="00BB097B" w:rsidTr="00BB097B">
        <w:trPr>
          <w:trHeight w:val="1012"/>
        </w:trPr>
        <w:tc>
          <w:tcPr>
            <w:tcW w:w="9663" w:type="dxa"/>
          </w:tcPr>
          <w:p w:rsidR="00BB097B" w:rsidRPr="00BB097B" w:rsidRDefault="00BB097B" w:rsidP="00BB097B">
            <w:pPr>
              <w:spacing w:line="276" w:lineRule="auto"/>
            </w:pPr>
            <w:r>
              <w:t xml:space="preserve">Il percorso formativo è orientato a creare nello studente la capacità di affrontare tutte le problematiche della gestione di un ambulatorio chirurgico di endoscopia ginecologica ed a conoscere tutte le tecniche di sterilizzazione dello strumento endoscopico. </w:t>
            </w:r>
          </w:p>
        </w:tc>
      </w:tr>
    </w:tbl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15"/>
      </w:tblGrid>
      <w:tr w:rsidR="00BB097B" w:rsidRPr="00BB097B" w:rsidTr="003D4B73">
        <w:trPr>
          <w:trHeight w:val="791"/>
        </w:trPr>
        <w:tc>
          <w:tcPr>
            <w:tcW w:w="9615" w:type="dxa"/>
          </w:tcPr>
          <w:p w:rsidR="00BB097B" w:rsidRPr="00BB097B" w:rsidRDefault="00BB097B" w:rsidP="00BB097B">
            <w:pPr>
              <w:tabs>
                <w:tab w:val="left" w:pos="2454"/>
              </w:tabs>
              <w:rPr>
                <w:b/>
              </w:rPr>
            </w:pPr>
            <w:r w:rsidRPr="00BB097B">
              <w:rPr>
                <w:b/>
              </w:rPr>
              <w:t>EVENTUALI ULTERIORI RISULTATI DI APPRENDIMENTO ATTESI RELATIVAMENTE A</w:t>
            </w:r>
          </w:p>
          <w:p w:rsidR="00BB097B" w:rsidRDefault="00BB097B" w:rsidP="00BB097B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Autonomia di Giudizio </w:t>
            </w:r>
          </w:p>
          <w:p w:rsidR="00BB097B" w:rsidRPr="00BB097B" w:rsidRDefault="00BB097B" w:rsidP="00BB097B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Capacità di Apprendimento: </w:t>
            </w:r>
            <w:r>
              <w:t xml:space="preserve">lo studente dovrà essere in grado di esporre le nozioni apprese con terminologia appropriata. Dovrà essere in grado di organizzare e gestire un ambulatorio chirurgico di endoscopia ginecologica, della sterilizzazione e della manutenzione della strumentazione endoscopica. </w:t>
            </w:r>
          </w:p>
        </w:tc>
      </w:tr>
    </w:tbl>
    <w:p w:rsidR="00BA02B9" w:rsidRDefault="00BA02B9" w:rsidP="00BA02B9"/>
    <w:p w:rsidR="00BA02B9" w:rsidRDefault="00BA02B9" w:rsidP="00BA02B9">
      <w:pPr>
        <w:rPr>
          <w:b/>
        </w:rPr>
      </w:pPr>
    </w:p>
    <w:p w:rsidR="00BA02B9" w:rsidRDefault="00BA02B9" w:rsidP="00BA02B9">
      <w:pPr>
        <w:rPr>
          <w:b/>
        </w:rPr>
      </w:pPr>
    </w:p>
    <w:p w:rsidR="00BA02B9" w:rsidRDefault="00BA02B9" w:rsidP="00BA02B9">
      <w:pPr>
        <w:rPr>
          <w:b/>
        </w:rPr>
      </w:pPr>
    </w:p>
    <w:p w:rsidR="00BA02B9" w:rsidRDefault="00BA02B9" w:rsidP="00BA02B9">
      <w:pPr>
        <w:rPr>
          <w:b/>
        </w:rPr>
      </w:pPr>
    </w:p>
    <w:p w:rsidR="00BA02B9" w:rsidRDefault="00BA02B9" w:rsidP="00BA02B9">
      <w:pPr>
        <w:rPr>
          <w:b/>
        </w:rPr>
      </w:pPr>
    </w:p>
    <w:p w:rsidR="00BA02B9" w:rsidRDefault="00BA02B9" w:rsidP="00BA02B9">
      <w:pPr>
        <w:rPr>
          <w:b/>
        </w:rPr>
      </w:pPr>
    </w:p>
    <w:p w:rsidR="00025772" w:rsidRPr="00DC6258" w:rsidRDefault="00025772" w:rsidP="00025772">
      <w:pPr>
        <w:spacing w:line="276" w:lineRule="auto"/>
        <w:jc w:val="center"/>
        <w:outlineLvl w:val="3"/>
        <w:rPr>
          <w:b/>
          <w:bCs/>
          <w:sz w:val="24"/>
        </w:rPr>
      </w:pPr>
      <w:r w:rsidRPr="00DC6258">
        <w:rPr>
          <w:b/>
          <w:bCs/>
          <w:sz w:val="24"/>
        </w:rPr>
        <w:lastRenderedPageBreak/>
        <w:t>Corso di laurea magistrale in Scienze infermieristiche ed Ostetriche II ANNO</w:t>
      </w:r>
    </w:p>
    <w:p w:rsidR="00025772" w:rsidRDefault="00025772" w:rsidP="00025772">
      <w:pPr>
        <w:spacing w:line="276" w:lineRule="auto"/>
        <w:jc w:val="center"/>
        <w:outlineLvl w:val="3"/>
        <w:rPr>
          <w:b/>
          <w:bCs/>
        </w:rPr>
      </w:pPr>
      <w:r w:rsidRPr="00B201DE">
        <w:rPr>
          <w:b/>
        </w:rPr>
        <w:t xml:space="preserve">SCHEDA DELL’ INSEGNAMENTO DI </w:t>
      </w:r>
      <w:r w:rsidRPr="00BD308B">
        <w:rPr>
          <w:b/>
          <w:bCs/>
        </w:rPr>
        <w:t>C.I.</w:t>
      </w:r>
      <w:r>
        <w:rPr>
          <w:b/>
          <w:bCs/>
        </w:rPr>
        <w:t>:</w:t>
      </w:r>
      <w:r w:rsidRPr="00BD308B">
        <w:rPr>
          <w:b/>
          <w:bCs/>
        </w:rPr>
        <w:t xml:space="preserve"> </w:t>
      </w:r>
      <w:r>
        <w:rPr>
          <w:b/>
          <w:bCs/>
        </w:rPr>
        <w:t>Modelli Organizzativi del Lavoro in Ambiente Ospedaliero</w:t>
      </w:r>
    </w:p>
    <w:p w:rsidR="00025772" w:rsidRDefault="00025772" w:rsidP="00025772">
      <w:pPr>
        <w:jc w:val="center"/>
        <w:rPr>
          <w:b/>
        </w:rPr>
      </w:pPr>
      <w:r w:rsidRPr="00B201DE">
        <w:rPr>
          <w:b/>
        </w:rPr>
        <w:t>Modulo</w:t>
      </w:r>
      <w:r w:rsidRPr="00CA4314">
        <w:rPr>
          <w:b/>
          <w:bCs/>
        </w:rPr>
        <w:t xml:space="preserve"> </w:t>
      </w:r>
      <w:r>
        <w:rPr>
          <w:b/>
          <w:bCs/>
        </w:rPr>
        <w:t xml:space="preserve">MED/40 – Ginecologia e Ostetricia </w:t>
      </w:r>
      <w:r w:rsidRPr="00B201DE">
        <w:rPr>
          <w:b/>
        </w:rPr>
        <w:t xml:space="preserve"> </w:t>
      </w:r>
    </w:p>
    <w:p w:rsidR="00025772" w:rsidRPr="00246E86" w:rsidRDefault="00025772" w:rsidP="00025772">
      <w:pPr>
        <w:jc w:val="center"/>
        <w:rPr>
          <w:b/>
        </w:rPr>
      </w:pPr>
      <w:r w:rsidRPr="00246E86">
        <w:rPr>
          <w:b/>
        </w:rPr>
        <w:t>TITOLO INSEGNAM</w:t>
      </w:r>
      <w:r>
        <w:rPr>
          <w:b/>
        </w:rPr>
        <w:t xml:space="preserve">ENTO IN INGLESE: Gynaecology and Obstetrics </w:t>
      </w:r>
    </w:p>
    <w:p w:rsidR="00025772" w:rsidRDefault="00025772" w:rsidP="00025772">
      <w:pPr>
        <w:rPr>
          <w:b/>
          <w:u w:val="single"/>
        </w:rPr>
      </w:pPr>
      <w:r w:rsidRPr="00B201DE">
        <w:rPr>
          <w:b/>
        </w:rPr>
        <w:t>Corso di Studio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B201DE">
        <w:rPr>
          <w:b/>
        </w:rPr>
        <w:t>Insegnamento</w:t>
      </w:r>
      <w:r>
        <w:rPr>
          <w:b/>
        </w:rPr>
        <w:tab/>
      </w:r>
      <w:r w:rsidRPr="001910F9">
        <w:rPr>
          <w:b/>
        </w:rPr>
        <w:t xml:space="preserve">Laurea/ </w:t>
      </w:r>
      <w:r w:rsidRPr="001910F9">
        <w:rPr>
          <w:b/>
        </w:rPr>
        <w:tab/>
      </w:r>
      <w:r w:rsidRPr="001910F9">
        <w:rPr>
          <w:b/>
        </w:rPr>
        <w:tab/>
      </w:r>
      <w:r w:rsidRPr="001910F9">
        <w:rPr>
          <w:b/>
        </w:rPr>
        <w:tab/>
      </w:r>
      <w:r w:rsidR="00796D18">
        <w:rPr>
          <w:b/>
        </w:rPr>
        <w:t>A.A. 2020/2021</w:t>
      </w:r>
      <w:bookmarkStart w:id="0" w:name="_GoBack"/>
      <w:bookmarkEnd w:id="0"/>
      <w:r w:rsidRPr="001910F9">
        <w:rPr>
          <w:b/>
        </w:rPr>
        <w:t xml:space="preserve">                                   </w:t>
      </w:r>
      <w:r>
        <w:rPr>
          <w:b/>
        </w:rPr>
        <w:t xml:space="preserve">L.M. Sc. Infermieristiche                              </w:t>
      </w:r>
      <w:r w:rsidRPr="00CA4314">
        <w:rPr>
          <w:b/>
          <w:u w:val="single"/>
        </w:rPr>
        <w:t>Laurea Magistrale</w:t>
      </w:r>
    </w:p>
    <w:p w:rsidR="00025772" w:rsidRDefault="00025772" w:rsidP="00025772">
      <w:pPr>
        <w:rPr>
          <w:b/>
        </w:rPr>
      </w:pPr>
      <w:r w:rsidRPr="003B4493">
        <w:rPr>
          <w:b/>
        </w:rPr>
        <w:t>Docente</w:t>
      </w:r>
      <w:r>
        <w:rPr>
          <w:b/>
        </w:rPr>
        <w:t>:</w:t>
      </w:r>
      <w:r w:rsidRPr="003B4493">
        <w:rPr>
          <w:b/>
        </w:rPr>
        <w:t xml:space="preserve"> Attilio</w:t>
      </w:r>
      <w:r>
        <w:rPr>
          <w:b/>
        </w:rPr>
        <w:t xml:space="preserve"> di Spiezio Sardo                  TEL: </w:t>
      </w:r>
      <w:r>
        <w:rPr>
          <w:rFonts w:ascii="Calibri-Bold" w:hAnsi="Calibri-Bold" w:cs="Calibri-Bold"/>
          <w:b/>
          <w:bCs/>
        </w:rPr>
        <w:t>0817462949</w:t>
      </w:r>
      <w:r>
        <w:rPr>
          <w:b/>
        </w:rPr>
        <w:tab/>
        <w:t xml:space="preserve"> </w:t>
      </w:r>
      <w:r w:rsidRPr="003B4493">
        <w:rPr>
          <w:b/>
        </w:rPr>
        <w:t>email:</w:t>
      </w:r>
      <w:r>
        <w:rPr>
          <w:b/>
        </w:rPr>
        <w:t>attilio.dispieziosardo@unina.it</w:t>
      </w:r>
    </w:p>
    <w:p w:rsidR="00025772" w:rsidRPr="003B4493" w:rsidRDefault="00025772" w:rsidP="00025772">
      <w:pPr>
        <w:rPr>
          <w:b/>
        </w:rPr>
      </w:pPr>
      <w:r w:rsidRPr="003B4493">
        <w:rPr>
          <w:b/>
        </w:rPr>
        <w:t>SSD</w:t>
      </w:r>
      <w:r>
        <w:rPr>
          <w:b/>
        </w:rPr>
        <w:t>: MED/40</w:t>
      </w:r>
      <w:r w:rsidRPr="003B4493">
        <w:rPr>
          <w:b/>
        </w:rPr>
        <w:tab/>
      </w:r>
      <w:r w:rsidRPr="003B4493">
        <w:rPr>
          <w:b/>
        </w:rPr>
        <w:tab/>
      </w:r>
      <w:r>
        <w:rPr>
          <w:b/>
        </w:rPr>
        <w:tab/>
        <w:t xml:space="preserve"> CFU: 1</w:t>
      </w:r>
      <w:r w:rsidRPr="003B4493">
        <w:rPr>
          <w:b/>
        </w:rPr>
        <w:t xml:space="preserve"> </w:t>
      </w:r>
      <w:r w:rsidRPr="003B4493">
        <w:rPr>
          <w:b/>
        </w:rPr>
        <w:tab/>
      </w:r>
      <w:r>
        <w:rPr>
          <w:b/>
        </w:rPr>
        <w:tab/>
        <w:t xml:space="preserve">     </w:t>
      </w:r>
      <w:r w:rsidRPr="003B4493">
        <w:rPr>
          <w:b/>
        </w:rPr>
        <w:t>Anno di corso</w:t>
      </w:r>
      <w:r>
        <w:rPr>
          <w:b/>
        </w:rPr>
        <w:t xml:space="preserve">: </w:t>
      </w:r>
      <w:r w:rsidRPr="003B4493">
        <w:rPr>
          <w:b/>
        </w:rPr>
        <w:t>II                         Semestre</w:t>
      </w:r>
      <w:r>
        <w:rPr>
          <w:b/>
        </w:rPr>
        <w:t>:</w:t>
      </w:r>
      <w:r w:rsidRPr="003B4493">
        <w:rPr>
          <w:b/>
        </w:rPr>
        <w:t xml:space="preserve"> I</w:t>
      </w:r>
      <w:r>
        <w:rPr>
          <w:b/>
        </w:rPr>
        <w:t>I</w:t>
      </w:r>
      <w:r w:rsidRPr="003B4493">
        <w:rPr>
          <w:b/>
        </w:rPr>
        <w:t xml:space="preserve"> </w:t>
      </w:r>
    </w:p>
    <w:p w:rsidR="00025772" w:rsidRDefault="00025772" w:rsidP="00BA02B9">
      <w:pPr>
        <w:rPr>
          <w:b/>
        </w:rPr>
      </w:pPr>
    </w:p>
    <w:p w:rsidR="00025772" w:rsidRDefault="00025772" w:rsidP="00BA02B9">
      <w:pPr>
        <w:rPr>
          <w:b/>
        </w:rPr>
      </w:pPr>
    </w:p>
    <w:p w:rsidR="00BA02B9" w:rsidRPr="00BA02B9" w:rsidRDefault="00BA02B9" w:rsidP="00BA02B9">
      <w:pPr>
        <w:rPr>
          <w:b/>
        </w:rPr>
      </w:pPr>
      <w:r w:rsidRPr="00BA02B9">
        <w:rPr>
          <w:b/>
        </w:rPr>
        <w:t xml:space="preserve">PROGRAMMA </w:t>
      </w: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2B9" w:rsidRPr="00BA02B9" w:rsidTr="003D4B73">
        <w:tc>
          <w:tcPr>
            <w:tcW w:w="9628" w:type="dxa"/>
          </w:tcPr>
          <w:p w:rsidR="00BA02B9" w:rsidRDefault="00BA02B9" w:rsidP="00BA02B9">
            <w:pPr>
              <w:outlineLvl w:val="3"/>
              <w:rPr>
                <w:rFonts w:cs="Times New Roman"/>
              </w:rPr>
            </w:pPr>
          </w:p>
          <w:p w:rsidR="00BA02B9" w:rsidRDefault="00BA02B9" w:rsidP="00BA02B9">
            <w:pPr>
              <w:outlineLvl w:val="3"/>
              <w:rPr>
                <w:rFonts w:cs="Times New Roman"/>
              </w:rPr>
            </w:pPr>
            <w:r>
              <w:rPr>
                <w:rFonts w:cs="Times New Roman"/>
              </w:rPr>
              <w:t>1) Organizzazione e Gestione di un Ambulatorio Chirurgico</w:t>
            </w:r>
          </w:p>
          <w:p w:rsidR="00BA02B9" w:rsidRDefault="00BA02B9" w:rsidP="00BA02B9">
            <w:pPr>
              <w:outlineLvl w:val="3"/>
              <w:rPr>
                <w:rFonts w:cs="Times New Roman"/>
              </w:rPr>
            </w:pPr>
            <w:r w:rsidRPr="00BA02B9">
              <w:rPr>
                <w:rFonts w:cs="Times New Roman"/>
              </w:rPr>
              <w:t xml:space="preserve">2) </w:t>
            </w:r>
            <w:r>
              <w:rPr>
                <w:rFonts w:cs="Times New Roman"/>
              </w:rPr>
              <w:t>Strumentazione Isteroscopica e Office Setup</w:t>
            </w:r>
          </w:p>
          <w:p w:rsidR="00BA02B9" w:rsidRDefault="00BA02B9" w:rsidP="00BA02B9">
            <w:pPr>
              <w:outlineLvl w:val="3"/>
              <w:rPr>
                <w:rFonts w:cs="Times New Roman"/>
              </w:rPr>
            </w:pPr>
            <w:r>
              <w:rPr>
                <w:rFonts w:cs="Times New Roman"/>
              </w:rPr>
              <w:t>3) Metodi di Sterilizzazione dello Strumentario Endoscopico</w:t>
            </w:r>
          </w:p>
          <w:p w:rsidR="00BA02B9" w:rsidRDefault="00BA02B9" w:rsidP="00BA02B9">
            <w:pPr>
              <w:outlineLvl w:val="3"/>
              <w:rPr>
                <w:rFonts w:cs="Times New Roman"/>
              </w:rPr>
            </w:pPr>
            <w:r>
              <w:rPr>
                <w:rFonts w:cs="Times New Roman"/>
              </w:rPr>
              <w:t xml:space="preserve">4) Tecniche di Base di Office Hysteroscopy e Vaginoscopia </w:t>
            </w:r>
          </w:p>
          <w:p w:rsidR="00BA02B9" w:rsidRDefault="00BA02B9" w:rsidP="00BA02B9">
            <w:pPr>
              <w:outlineLvl w:val="3"/>
              <w:rPr>
                <w:rFonts w:cs="Times New Roman"/>
              </w:rPr>
            </w:pPr>
          </w:p>
          <w:p w:rsidR="00BA02B9" w:rsidRDefault="00BA02B9" w:rsidP="00BA02B9">
            <w:pPr>
              <w:outlineLvl w:val="3"/>
              <w:rPr>
                <w:rFonts w:cs="Times New Roman"/>
              </w:rPr>
            </w:pPr>
            <w:r>
              <w:rPr>
                <w:rFonts w:cs="Times New Roman"/>
              </w:rPr>
              <w:t>5) Sistema Elettrochirurgico Monopolare e Bipolare</w:t>
            </w:r>
          </w:p>
          <w:p w:rsidR="00BA02B9" w:rsidRPr="00BA02B9" w:rsidRDefault="00BA02B9" w:rsidP="00BA02B9">
            <w:pPr>
              <w:outlineLvl w:val="3"/>
              <w:rPr>
                <w:rFonts w:cs="Times New Roman"/>
              </w:rPr>
            </w:pPr>
            <w:r>
              <w:rPr>
                <w:rFonts w:cs="Times New Roman"/>
              </w:rPr>
              <w:t xml:space="preserve">6) Chirurgia Resettoscopica </w:t>
            </w:r>
            <w:r w:rsidRPr="00BA02B9">
              <w:rPr>
                <w:rFonts w:cs="Times New Roman"/>
              </w:rPr>
              <w:br/>
            </w:r>
            <w:r w:rsidRPr="00BA02B9">
              <w:rPr>
                <w:rFonts w:cs="Times New Roman"/>
              </w:rPr>
              <w:tab/>
            </w:r>
          </w:p>
        </w:tc>
      </w:tr>
    </w:tbl>
    <w:p w:rsidR="00BA02B9" w:rsidRPr="00BA02B9" w:rsidRDefault="00BA02B9" w:rsidP="00BA02B9">
      <w:pPr>
        <w:rPr>
          <w:b/>
        </w:rPr>
      </w:pPr>
    </w:p>
    <w:p w:rsidR="00BA02B9" w:rsidRPr="00BA02B9" w:rsidRDefault="00BA02B9" w:rsidP="00BA02B9">
      <w:pPr>
        <w:rPr>
          <w:b/>
        </w:rPr>
      </w:pPr>
      <w:r w:rsidRPr="00BA02B9">
        <w:rPr>
          <w:b/>
        </w:rPr>
        <w:t>CONTENTS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2B9" w:rsidRPr="00BA02B9" w:rsidTr="003D4B73">
        <w:tc>
          <w:tcPr>
            <w:tcW w:w="9628" w:type="dxa"/>
          </w:tcPr>
          <w:p w:rsidR="00BA02B9" w:rsidRDefault="00BA02B9" w:rsidP="00BA02B9">
            <w:pPr>
              <w:rPr>
                <w:b/>
                <w:lang w:val="en-US"/>
              </w:rPr>
            </w:pPr>
          </w:p>
          <w:p w:rsidR="00BA02B9" w:rsidRDefault="00BA02B9" w:rsidP="00BA02B9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 w:rsidRPr="00BA02B9">
              <w:rPr>
                <w:lang w:val="en-US"/>
              </w:rPr>
              <w:t xml:space="preserve">Organization  </w:t>
            </w:r>
            <w:r>
              <w:rPr>
                <w:lang w:val="en-US"/>
              </w:rPr>
              <w:t>and M</w:t>
            </w:r>
            <w:r w:rsidR="00883E43">
              <w:rPr>
                <w:lang w:val="en-US"/>
              </w:rPr>
              <w:t>anag</w:t>
            </w:r>
            <w:r>
              <w:rPr>
                <w:lang w:val="en-US"/>
              </w:rPr>
              <w:t>ment of Surgical Ambulatory</w:t>
            </w:r>
          </w:p>
          <w:p w:rsidR="00883E43" w:rsidRDefault="00883E43" w:rsidP="00BA02B9">
            <w:pPr>
              <w:rPr>
                <w:lang w:val="en-US"/>
              </w:rPr>
            </w:pPr>
            <w:r>
              <w:rPr>
                <w:lang w:val="en-US"/>
              </w:rPr>
              <w:t xml:space="preserve">2)Hysteroscopic Instrumentation and Office Setup </w:t>
            </w:r>
          </w:p>
          <w:p w:rsidR="00883E43" w:rsidRDefault="00883E43" w:rsidP="00BA02B9">
            <w:pPr>
              <w:rPr>
                <w:lang w:val="en-US"/>
              </w:rPr>
            </w:pPr>
            <w:r>
              <w:rPr>
                <w:lang w:val="en-US"/>
              </w:rPr>
              <w:t xml:space="preserve">3)Methods of Sterilization for Endoscopic Instrumentation </w:t>
            </w:r>
          </w:p>
          <w:p w:rsidR="00883E43" w:rsidRDefault="00883E43" w:rsidP="00BA02B9">
            <w:pPr>
              <w:rPr>
                <w:lang w:val="en-US"/>
              </w:rPr>
            </w:pPr>
            <w:r>
              <w:rPr>
                <w:lang w:val="en-US"/>
              </w:rPr>
              <w:t xml:space="preserve">4)Basic Technique of Office Hysteroscopy and Vaginoscopy </w:t>
            </w:r>
          </w:p>
          <w:p w:rsidR="00883E43" w:rsidRDefault="00883E43" w:rsidP="00BA02B9">
            <w:pPr>
              <w:rPr>
                <w:lang w:val="en-US"/>
              </w:rPr>
            </w:pPr>
            <w:r>
              <w:rPr>
                <w:lang w:val="en-US"/>
              </w:rPr>
              <w:t xml:space="preserve">5)Monopolar and Bipolar Electrosurgical Systems </w:t>
            </w:r>
          </w:p>
          <w:p w:rsidR="00883E43" w:rsidRPr="00BA02B9" w:rsidRDefault="00883E43" w:rsidP="00BA02B9">
            <w:pPr>
              <w:rPr>
                <w:lang w:val="en-US"/>
              </w:rPr>
            </w:pPr>
            <w:r>
              <w:rPr>
                <w:lang w:val="en-US"/>
              </w:rPr>
              <w:t xml:space="preserve">6)Resectoscopic Surgery </w:t>
            </w:r>
          </w:p>
          <w:p w:rsidR="00BA02B9" w:rsidRPr="00BA02B9" w:rsidRDefault="00BA02B9" w:rsidP="00BA02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</w:tbl>
    <w:p w:rsidR="005C5447" w:rsidRDefault="005C5447" w:rsidP="005C5447"/>
    <w:p w:rsidR="00025772" w:rsidRDefault="00025772" w:rsidP="00883E43">
      <w:pPr>
        <w:rPr>
          <w:b/>
        </w:rPr>
      </w:pPr>
    </w:p>
    <w:p w:rsidR="00883E43" w:rsidRPr="00883E43" w:rsidRDefault="00883E43" w:rsidP="00883E43">
      <w:pPr>
        <w:rPr>
          <w:b/>
        </w:rPr>
      </w:pPr>
      <w:r w:rsidRPr="00883E43">
        <w:rPr>
          <w:b/>
        </w:rPr>
        <w:lastRenderedPageBreak/>
        <w:t>MATERIALE DIDATTICO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63"/>
      </w:tblGrid>
      <w:tr w:rsidR="00883E43" w:rsidRPr="00883E43" w:rsidTr="00883E43">
        <w:trPr>
          <w:trHeight w:val="527"/>
        </w:trPr>
        <w:tc>
          <w:tcPr>
            <w:tcW w:w="9663" w:type="dxa"/>
          </w:tcPr>
          <w:p w:rsidR="00883E43" w:rsidRPr="00883E43" w:rsidRDefault="00883E43" w:rsidP="00883E43">
            <w:pPr>
              <w:pStyle w:val="Paragrafoelenco"/>
              <w:numPr>
                <w:ilvl w:val="0"/>
                <w:numId w:val="6"/>
              </w:numPr>
              <w:rPr>
                <w:b/>
              </w:rPr>
            </w:pPr>
            <w:r w:rsidRPr="00883E43">
              <w:rPr>
                <w:rFonts w:eastAsia="Times New Roman" w:cs="Times New Roman"/>
                <w:lang w:eastAsia="it-IT"/>
              </w:rPr>
              <w:t xml:space="preserve">Diapositive Lezioni </w:t>
            </w:r>
          </w:p>
        </w:tc>
      </w:tr>
    </w:tbl>
    <w:p w:rsidR="00883E43" w:rsidRDefault="00883E43" w:rsidP="005C5447"/>
    <w:p w:rsidR="00883E43" w:rsidRPr="00883E43" w:rsidRDefault="00883E43" w:rsidP="00883E43">
      <w:pPr>
        <w:rPr>
          <w:b/>
        </w:rPr>
      </w:pPr>
      <w:r w:rsidRPr="00883E43">
        <w:rPr>
          <w:b/>
        </w:rPr>
        <w:t xml:space="preserve">FINALITA’ E MODALITA’ PER LA VERIFICA DI APPRENDIMENTO                                                                                   </w:t>
      </w:r>
    </w:p>
    <w:p w:rsidR="00883E43" w:rsidRPr="00883E43" w:rsidRDefault="00883E43" w:rsidP="00883E43">
      <w:pPr>
        <w:rPr>
          <w:b/>
        </w:rPr>
      </w:pPr>
      <w:r w:rsidRPr="00883E43">
        <w:rPr>
          <w:b/>
        </w:rPr>
        <w:t>Modalità di esame</w:t>
      </w:r>
    </w:p>
    <w:tbl>
      <w:tblPr>
        <w:tblStyle w:val="Grigliatabella6"/>
        <w:tblW w:w="9704" w:type="dxa"/>
        <w:tblLayout w:type="fixed"/>
        <w:tblLook w:val="04A0" w:firstRow="1" w:lastRow="0" w:firstColumn="1" w:lastColumn="0" w:noHBand="0" w:noVBand="1"/>
      </w:tblPr>
      <w:tblGrid>
        <w:gridCol w:w="3823"/>
        <w:gridCol w:w="1541"/>
        <w:gridCol w:w="443"/>
        <w:gridCol w:w="1352"/>
        <w:gridCol w:w="425"/>
        <w:gridCol w:w="1559"/>
        <w:gridCol w:w="561"/>
      </w:tblGrid>
      <w:tr w:rsidR="00883E43" w:rsidRPr="00883E43" w:rsidTr="003D4B73">
        <w:tc>
          <w:tcPr>
            <w:tcW w:w="3823" w:type="dxa"/>
          </w:tcPr>
          <w:p w:rsidR="00883E43" w:rsidRPr="00883E43" w:rsidRDefault="00883E43" w:rsidP="00883E43">
            <w:pPr>
              <w:rPr>
                <w:b/>
              </w:rPr>
            </w:pPr>
            <w:r w:rsidRPr="00883E43">
              <w:rPr>
                <w:b/>
              </w:rPr>
              <w:t>L’ esame si articola in prova</w:t>
            </w:r>
          </w:p>
        </w:tc>
        <w:tc>
          <w:tcPr>
            <w:tcW w:w="1541" w:type="dxa"/>
          </w:tcPr>
          <w:p w:rsidR="00883E43" w:rsidRPr="00883E43" w:rsidRDefault="00883E43" w:rsidP="00883E43">
            <w:pPr>
              <w:rPr>
                <w:b/>
              </w:rPr>
            </w:pPr>
            <w:r w:rsidRPr="00883E43">
              <w:rPr>
                <w:b/>
              </w:rPr>
              <w:t>Scritta e orale</w:t>
            </w:r>
          </w:p>
        </w:tc>
        <w:tc>
          <w:tcPr>
            <w:tcW w:w="443" w:type="dxa"/>
          </w:tcPr>
          <w:p w:rsidR="00883E43" w:rsidRPr="00883E43" w:rsidRDefault="00883E43" w:rsidP="00883E43">
            <w:pPr>
              <w:rPr>
                <w:b/>
              </w:rPr>
            </w:pPr>
          </w:p>
        </w:tc>
        <w:tc>
          <w:tcPr>
            <w:tcW w:w="1352" w:type="dxa"/>
          </w:tcPr>
          <w:p w:rsidR="00883E43" w:rsidRPr="00883E43" w:rsidRDefault="00883E43" w:rsidP="00883E43">
            <w:pPr>
              <w:rPr>
                <w:b/>
              </w:rPr>
            </w:pPr>
            <w:r w:rsidRPr="00883E43">
              <w:rPr>
                <w:b/>
              </w:rPr>
              <w:t>Solo scritta</w:t>
            </w:r>
          </w:p>
        </w:tc>
        <w:tc>
          <w:tcPr>
            <w:tcW w:w="425" w:type="dxa"/>
          </w:tcPr>
          <w:p w:rsidR="00883E43" w:rsidRPr="00883E43" w:rsidRDefault="00883E43" w:rsidP="00883E43">
            <w:pPr>
              <w:rPr>
                <w:b/>
              </w:rPr>
            </w:pPr>
          </w:p>
        </w:tc>
        <w:tc>
          <w:tcPr>
            <w:tcW w:w="1559" w:type="dxa"/>
          </w:tcPr>
          <w:p w:rsidR="00883E43" w:rsidRPr="00883E43" w:rsidRDefault="00883E43" w:rsidP="00883E43">
            <w:pPr>
              <w:rPr>
                <w:b/>
              </w:rPr>
            </w:pPr>
            <w:r w:rsidRPr="00883E43">
              <w:rPr>
                <w:b/>
              </w:rPr>
              <w:t>Solo orale</w:t>
            </w:r>
          </w:p>
        </w:tc>
        <w:tc>
          <w:tcPr>
            <w:tcW w:w="561" w:type="dxa"/>
          </w:tcPr>
          <w:p w:rsidR="00883E43" w:rsidRPr="00883E43" w:rsidRDefault="00883E43" w:rsidP="00883E43">
            <w:pPr>
              <w:rPr>
                <w:b/>
              </w:rPr>
            </w:pPr>
          </w:p>
        </w:tc>
      </w:tr>
      <w:tr w:rsidR="00883E43" w:rsidRPr="00883E43" w:rsidTr="003D4B73">
        <w:tc>
          <w:tcPr>
            <w:tcW w:w="3823" w:type="dxa"/>
          </w:tcPr>
          <w:p w:rsidR="00883E43" w:rsidRPr="00883E43" w:rsidRDefault="00883E43" w:rsidP="00883E43">
            <w:pPr>
              <w:rPr>
                <w:b/>
              </w:rPr>
            </w:pPr>
            <w:r w:rsidRPr="00883E43">
              <w:rPr>
                <w:b/>
              </w:rPr>
              <w:t>Discussione di elaborato progettuale</w:t>
            </w:r>
          </w:p>
        </w:tc>
        <w:tc>
          <w:tcPr>
            <w:tcW w:w="1541" w:type="dxa"/>
          </w:tcPr>
          <w:p w:rsidR="00883E43" w:rsidRPr="00883E43" w:rsidRDefault="00883E43" w:rsidP="00883E43">
            <w:pPr>
              <w:rPr>
                <w:b/>
              </w:rPr>
            </w:pPr>
          </w:p>
        </w:tc>
        <w:tc>
          <w:tcPr>
            <w:tcW w:w="443" w:type="dxa"/>
          </w:tcPr>
          <w:p w:rsidR="00883E43" w:rsidRPr="00883E43" w:rsidRDefault="00883E43" w:rsidP="00883E43">
            <w:pPr>
              <w:rPr>
                <w:b/>
              </w:rPr>
            </w:pPr>
          </w:p>
        </w:tc>
        <w:tc>
          <w:tcPr>
            <w:tcW w:w="1352" w:type="dxa"/>
          </w:tcPr>
          <w:p w:rsidR="00883E43" w:rsidRPr="00883E43" w:rsidRDefault="00883E43" w:rsidP="00883E43">
            <w:pPr>
              <w:rPr>
                <w:b/>
              </w:rPr>
            </w:pPr>
          </w:p>
        </w:tc>
        <w:tc>
          <w:tcPr>
            <w:tcW w:w="425" w:type="dxa"/>
          </w:tcPr>
          <w:p w:rsidR="00883E43" w:rsidRPr="00883E43" w:rsidRDefault="00883E43" w:rsidP="00883E43">
            <w:pPr>
              <w:rPr>
                <w:b/>
              </w:rPr>
            </w:pPr>
          </w:p>
        </w:tc>
        <w:tc>
          <w:tcPr>
            <w:tcW w:w="1559" w:type="dxa"/>
          </w:tcPr>
          <w:p w:rsidR="00883E43" w:rsidRPr="00883E43" w:rsidRDefault="00883E43" w:rsidP="00883E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1" w:type="dxa"/>
          </w:tcPr>
          <w:p w:rsidR="00883E43" w:rsidRPr="00883E43" w:rsidRDefault="00883E43" w:rsidP="00883E43">
            <w:pPr>
              <w:rPr>
                <w:b/>
              </w:rPr>
            </w:pPr>
          </w:p>
        </w:tc>
      </w:tr>
      <w:tr w:rsidR="00883E43" w:rsidRPr="00883E43" w:rsidTr="003D4B73">
        <w:tc>
          <w:tcPr>
            <w:tcW w:w="3823" w:type="dxa"/>
          </w:tcPr>
          <w:p w:rsidR="00883E43" w:rsidRPr="00883E43" w:rsidRDefault="00883E43" w:rsidP="00883E43">
            <w:pPr>
              <w:rPr>
                <w:b/>
              </w:rPr>
            </w:pPr>
            <w:r w:rsidRPr="00883E43">
              <w:rPr>
                <w:b/>
              </w:rPr>
              <w:t>Altro, specificare</w:t>
            </w:r>
          </w:p>
        </w:tc>
        <w:tc>
          <w:tcPr>
            <w:tcW w:w="5881" w:type="dxa"/>
            <w:gridSpan w:val="6"/>
          </w:tcPr>
          <w:p w:rsidR="00883E43" w:rsidRPr="00883E43" w:rsidRDefault="00883E43" w:rsidP="00883E43">
            <w:pPr>
              <w:rPr>
                <w:b/>
              </w:rPr>
            </w:pPr>
          </w:p>
        </w:tc>
      </w:tr>
    </w:tbl>
    <w:p w:rsidR="00883E43" w:rsidRPr="00883E43" w:rsidRDefault="00883E43" w:rsidP="00883E43">
      <w:pPr>
        <w:rPr>
          <w:b/>
        </w:rPr>
      </w:pPr>
    </w:p>
    <w:tbl>
      <w:tblPr>
        <w:tblStyle w:val="Grigliatabella6"/>
        <w:tblW w:w="9718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25"/>
        <w:gridCol w:w="1559"/>
        <w:gridCol w:w="284"/>
        <w:gridCol w:w="1701"/>
        <w:gridCol w:w="367"/>
      </w:tblGrid>
      <w:tr w:rsidR="00883E43" w:rsidRPr="00883E43" w:rsidTr="003D4B73">
        <w:tc>
          <w:tcPr>
            <w:tcW w:w="3539" w:type="dxa"/>
          </w:tcPr>
          <w:p w:rsidR="00883E43" w:rsidRPr="00883E43" w:rsidRDefault="00883E43" w:rsidP="00883E43">
            <w:pPr>
              <w:rPr>
                <w:b/>
                <w:spacing w:val="-8"/>
              </w:rPr>
            </w:pPr>
            <w:r w:rsidRPr="00883E43">
              <w:rPr>
                <w:b/>
                <w:spacing w:val="-8"/>
              </w:rPr>
              <w:t>In caso di prova scritta i quesiti sono (*)</w:t>
            </w:r>
          </w:p>
        </w:tc>
        <w:tc>
          <w:tcPr>
            <w:tcW w:w="1843" w:type="dxa"/>
          </w:tcPr>
          <w:p w:rsidR="00883E43" w:rsidRPr="00883E43" w:rsidRDefault="00883E43" w:rsidP="00883E43">
            <w:pPr>
              <w:rPr>
                <w:b/>
                <w:spacing w:val="-10"/>
              </w:rPr>
            </w:pPr>
            <w:r w:rsidRPr="00883E43">
              <w:rPr>
                <w:b/>
                <w:spacing w:val="-10"/>
              </w:rPr>
              <w:t>A risposta multipla</w:t>
            </w:r>
          </w:p>
        </w:tc>
        <w:tc>
          <w:tcPr>
            <w:tcW w:w="425" w:type="dxa"/>
          </w:tcPr>
          <w:p w:rsidR="00883E43" w:rsidRPr="00883E43" w:rsidRDefault="00883E43" w:rsidP="00883E43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559" w:type="dxa"/>
          </w:tcPr>
          <w:p w:rsidR="00883E43" w:rsidRPr="00883E43" w:rsidRDefault="00883E43" w:rsidP="00883E43">
            <w:pPr>
              <w:rPr>
                <w:b/>
                <w:spacing w:val="-10"/>
              </w:rPr>
            </w:pPr>
            <w:r w:rsidRPr="00883E43">
              <w:rPr>
                <w:b/>
                <w:spacing w:val="-10"/>
              </w:rPr>
              <w:t>A risposta libera</w:t>
            </w:r>
          </w:p>
        </w:tc>
        <w:tc>
          <w:tcPr>
            <w:tcW w:w="284" w:type="dxa"/>
          </w:tcPr>
          <w:p w:rsidR="00883E43" w:rsidRPr="00883E43" w:rsidRDefault="00883E43" w:rsidP="00883E43">
            <w:pPr>
              <w:rPr>
                <w:b/>
                <w:spacing w:val="-10"/>
              </w:rPr>
            </w:pPr>
          </w:p>
        </w:tc>
        <w:tc>
          <w:tcPr>
            <w:tcW w:w="1701" w:type="dxa"/>
          </w:tcPr>
          <w:p w:rsidR="00883E43" w:rsidRPr="00883E43" w:rsidRDefault="00883E43" w:rsidP="00883E43">
            <w:pPr>
              <w:rPr>
                <w:b/>
                <w:spacing w:val="-10"/>
              </w:rPr>
            </w:pPr>
            <w:r w:rsidRPr="00883E43">
              <w:rPr>
                <w:b/>
                <w:spacing w:val="-10"/>
              </w:rPr>
              <w:t>Esercizi numerici</w:t>
            </w:r>
          </w:p>
        </w:tc>
        <w:tc>
          <w:tcPr>
            <w:tcW w:w="367" w:type="dxa"/>
          </w:tcPr>
          <w:p w:rsidR="00883E43" w:rsidRPr="00883E43" w:rsidRDefault="00883E43" w:rsidP="00883E43">
            <w:pPr>
              <w:rPr>
                <w:b/>
              </w:rPr>
            </w:pPr>
          </w:p>
        </w:tc>
      </w:tr>
    </w:tbl>
    <w:p w:rsidR="00883E43" w:rsidRPr="00883E43" w:rsidRDefault="00883E43" w:rsidP="00883E43">
      <w:pPr>
        <w:rPr>
          <w:b/>
          <w:spacing w:val="-8"/>
        </w:rPr>
      </w:pPr>
    </w:p>
    <w:p w:rsidR="00883E43" w:rsidRDefault="00883E43" w:rsidP="005C5447"/>
    <w:sectPr w:rsidR="0088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451A"/>
    <w:multiLevelType w:val="hybridMultilevel"/>
    <w:tmpl w:val="CFBE4FF8"/>
    <w:lvl w:ilvl="0" w:tplc="0410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477C2A82"/>
    <w:multiLevelType w:val="hybridMultilevel"/>
    <w:tmpl w:val="72C43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7444A"/>
    <w:multiLevelType w:val="hybridMultilevel"/>
    <w:tmpl w:val="1A860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D0ECE"/>
    <w:multiLevelType w:val="hybridMultilevel"/>
    <w:tmpl w:val="BD12F8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E6C"/>
    <w:multiLevelType w:val="hybridMultilevel"/>
    <w:tmpl w:val="ECB0CCB8"/>
    <w:lvl w:ilvl="0" w:tplc="3CB674B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A5FCF"/>
    <w:multiLevelType w:val="hybridMultilevel"/>
    <w:tmpl w:val="8F5A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EE"/>
    <w:rsid w:val="00025772"/>
    <w:rsid w:val="0036639F"/>
    <w:rsid w:val="005C5447"/>
    <w:rsid w:val="006358EE"/>
    <w:rsid w:val="00796D18"/>
    <w:rsid w:val="00883E43"/>
    <w:rsid w:val="00BA02B9"/>
    <w:rsid w:val="00B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29A8-C123-4F2C-895E-66315ED3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8E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C5447"/>
    <w:pPr>
      <w:ind w:left="720"/>
      <w:contextualSpacing/>
    </w:pPr>
  </w:style>
  <w:style w:type="character" w:customStyle="1" w:styleId="st">
    <w:name w:val="st"/>
    <w:basedOn w:val="Carpredefinitoparagrafo"/>
    <w:rsid w:val="005C5447"/>
  </w:style>
  <w:style w:type="table" w:customStyle="1" w:styleId="Grigliatabella1">
    <w:name w:val="Griglia tabella1"/>
    <w:basedOn w:val="Tabellanormale"/>
    <w:next w:val="Grigliatabella"/>
    <w:uiPriority w:val="39"/>
    <w:rsid w:val="00BB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BB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B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39"/>
    <w:rsid w:val="00B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39"/>
    <w:rsid w:val="0088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39"/>
    <w:rsid w:val="0088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Dipartimento</dc:creator>
  <cp:lastModifiedBy>Laura</cp:lastModifiedBy>
  <cp:revision>4</cp:revision>
  <dcterms:created xsi:type="dcterms:W3CDTF">2020-01-16T13:39:00Z</dcterms:created>
  <dcterms:modified xsi:type="dcterms:W3CDTF">2021-02-24T10:46:00Z</dcterms:modified>
</cp:coreProperties>
</file>