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35DC" w14:textId="77777777"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461211A3" w14:textId="77777777" w:rsidR="00AE11BA" w:rsidRPr="00706989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546"/>
      </w:tblGrid>
      <w:tr w:rsidR="007D5AD6" w:rsidRPr="007D5AD6" w14:paraId="3C703E5E" w14:textId="77777777" w:rsidTr="00DF2531">
        <w:tc>
          <w:tcPr>
            <w:tcW w:w="9936" w:type="dxa"/>
            <w:gridSpan w:val="2"/>
          </w:tcPr>
          <w:p w14:paraId="3E3B7674" w14:textId="77777777"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A3C0A9F" w14:textId="77777777"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Biologia Applicata, Biochimica, Biochimica Clinica e Biologia Molecolare Clinica</w:t>
            </w:r>
          </w:p>
        </w:tc>
      </w:tr>
      <w:tr w:rsidR="007D5AD6" w:rsidRPr="007D5AD6" w14:paraId="1FED0AF9" w14:textId="77777777" w:rsidTr="00DF2531">
        <w:tc>
          <w:tcPr>
            <w:tcW w:w="9936" w:type="dxa"/>
            <w:gridSpan w:val="2"/>
          </w:tcPr>
          <w:p w14:paraId="3915765D" w14:textId="77777777"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76A9BF0" w14:textId="77777777"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BIO/13 (CFU 2), BIO/10 (CFU 2), BIO/12 (CFU 2)</w:t>
            </w:r>
          </w:p>
        </w:tc>
      </w:tr>
      <w:tr w:rsidR="007D5AD6" w:rsidRPr="007D5AD6" w14:paraId="7496A217" w14:textId="77777777" w:rsidTr="00DF2531">
        <w:tc>
          <w:tcPr>
            <w:tcW w:w="9936" w:type="dxa"/>
            <w:gridSpan w:val="2"/>
          </w:tcPr>
          <w:p w14:paraId="63CAC28E" w14:textId="77777777" w:rsidR="00AE11BA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7D5AD6" w:rsidRPr="007D5AD6" w14:paraId="7733A033" w14:textId="77777777" w:rsidTr="00DF2531">
        <w:tc>
          <w:tcPr>
            <w:tcW w:w="4390" w:type="dxa"/>
          </w:tcPr>
          <w:p w14:paraId="51D54AC2" w14:textId="012017CB"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  <w:p w14:paraId="7EA1DECC" w14:textId="0A205DDD"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B1A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Gallo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Monica (</w:t>
            </w:r>
            <w:r w:rsidR="00D316D8">
              <w:rPr>
                <w:rFonts w:eastAsia="Times New Roman" w:cs="Times New Roman"/>
                <w:sz w:val="18"/>
                <w:szCs w:val="18"/>
                <w:lang w:eastAsia="it-IT"/>
              </w:rPr>
              <w:t>RC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            </w:t>
            </w:r>
          </w:p>
          <w:p w14:paraId="22ED2EA6" w14:textId="473D78F1" w:rsidR="00AE11BA" w:rsidRPr="007D5AD6" w:rsidRDefault="00AE11BA" w:rsidP="004762D2">
            <w:pPr>
              <w:spacing w:after="0" w:line="240" w:lineRule="auto"/>
              <w:ind w:left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</w:tc>
        <w:tc>
          <w:tcPr>
            <w:tcW w:w="5546" w:type="dxa"/>
          </w:tcPr>
          <w:p w14:paraId="00235792" w14:textId="77777777"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Biologia generale (BIO/13)  </w:t>
            </w:r>
          </w:p>
          <w:p w14:paraId="66E33788" w14:textId="77777777"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(BIO/10)</w:t>
            </w:r>
          </w:p>
          <w:p w14:paraId="35D63ECA" w14:textId="77777777"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clinica e biologia molecolare (BIO/12)</w:t>
            </w:r>
          </w:p>
        </w:tc>
      </w:tr>
      <w:tr w:rsidR="007D5AD6" w:rsidRPr="007D5AD6" w14:paraId="1475A508" w14:textId="77777777" w:rsidTr="00DF2531">
        <w:tc>
          <w:tcPr>
            <w:tcW w:w="9936" w:type="dxa"/>
            <w:gridSpan w:val="2"/>
          </w:tcPr>
          <w:p w14:paraId="1295B60C" w14:textId="77777777"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7D5AD6" w:rsidRPr="007D5AD6" w14:paraId="58EC1635" w14:textId="77777777" w:rsidTr="00DF2531">
        <w:tc>
          <w:tcPr>
            <w:tcW w:w="9936" w:type="dxa"/>
            <w:gridSpan w:val="2"/>
          </w:tcPr>
          <w:p w14:paraId="0048E001" w14:textId="77777777"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al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termine del modulo lo studente 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conosce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re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le principali funzioni della cellula e i meccanismi correlati alla conservazione, 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spressione e trasmissione dell'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informazione genica.</w:t>
            </w:r>
          </w:p>
          <w:p w14:paraId="06C62D68" w14:textId="77777777"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dovrà co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n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oscere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 fondamenti basilari dei processi e delle reazioni metaboliche e cataboliche del corpo umano.</w:t>
            </w:r>
          </w:p>
          <w:p w14:paraId="7BC8943E" w14:textId="77777777" w:rsidR="00AE11BA" w:rsidRPr="007D5AD6" w:rsidRDefault="008E0527" w:rsidP="007D5AD6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Biochimica clinica e biologia molecolare: 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i principi biochimi</w:t>
            </w:r>
            <w:r w:rsidR="007D5AD6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ci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nel contesto dei vari sistemi funzionali del corpo umano.</w:t>
            </w:r>
          </w:p>
        </w:tc>
      </w:tr>
      <w:tr w:rsidR="007D5AD6" w:rsidRPr="007D5AD6" w14:paraId="128BCAAA" w14:textId="77777777" w:rsidTr="00DF2531">
        <w:tc>
          <w:tcPr>
            <w:tcW w:w="9936" w:type="dxa"/>
            <w:gridSpan w:val="2"/>
          </w:tcPr>
          <w:p w14:paraId="741CDE5F" w14:textId="77777777" w:rsidR="007D5AD6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7D5AD6" w:rsidRPr="007D5AD6" w14:paraId="1E0A9A0F" w14:textId="77777777" w:rsidTr="00DF2531">
        <w:tc>
          <w:tcPr>
            <w:tcW w:w="9936" w:type="dxa"/>
            <w:gridSpan w:val="2"/>
          </w:tcPr>
          <w:p w14:paraId="17EAA1D2" w14:textId="77777777" w:rsidR="00392FA8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i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composizione delle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 T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rasporto attraverso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otenziali di membrana a riposo. Organizzazione della cellula animale.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della struttura e replicazione del DNA, della trascrizione e della traduzione.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Comunicazione tra cellule e trasduzione del segnale. Divisione cellulare (mitosi e meiosi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14:paraId="1F4EA266" w14:textId="77777777" w:rsidR="00706989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Cenni di chimica. 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funzione delle proteine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nzimi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dei carboidrati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intermedio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Il metabolismo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dei lipidi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metabolismo dei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composti azotati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</w:p>
          <w:p w14:paraId="26B8E3DF" w14:textId="77777777" w:rsidR="00AE11BA" w:rsidRPr="007D5AD6" w:rsidRDefault="00706989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Biochimica clinica e biologia molecolare: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Fegato e vie biliari. Rene e sistema urinario. Pancreas. Apparato gastroenterico. Cuore e dislipidemie. Malattie genetiche.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D5AD6" w:rsidRPr="007D5AD6" w14:paraId="0C61EB6A" w14:textId="77777777" w:rsidTr="00DF2531">
        <w:tc>
          <w:tcPr>
            <w:tcW w:w="9936" w:type="dxa"/>
            <w:gridSpan w:val="2"/>
          </w:tcPr>
          <w:p w14:paraId="17C50632" w14:textId="77777777"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7D5AD6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14:paraId="7C8B7058" w14:textId="77777777"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AE11BA"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7D5AD6" w:rsidRPr="007D5AD6" w14:paraId="3C7A64C4" w14:textId="77777777" w:rsidTr="00DF2531">
        <w:tc>
          <w:tcPr>
            <w:tcW w:w="9936" w:type="dxa"/>
            <w:gridSpan w:val="2"/>
          </w:tcPr>
          <w:p w14:paraId="2390F656" w14:textId="77777777"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B46F6E5" w14:textId="77777777"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14:paraId="3E78882C" w14:textId="77777777" w:rsidR="00480FC3" w:rsidRPr="00706989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480FC3" w:rsidRPr="007069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A99B" w14:textId="77777777" w:rsidR="005C0231" w:rsidRDefault="005C0231" w:rsidP="00480FC3">
      <w:pPr>
        <w:spacing w:after="0" w:line="240" w:lineRule="auto"/>
      </w:pPr>
      <w:r>
        <w:separator/>
      </w:r>
    </w:p>
  </w:endnote>
  <w:endnote w:type="continuationSeparator" w:id="0">
    <w:p w14:paraId="201F7772" w14:textId="77777777" w:rsidR="005C0231" w:rsidRDefault="005C0231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1276" w14:textId="77777777" w:rsidR="005C0231" w:rsidRDefault="005C0231" w:rsidP="00480FC3">
      <w:pPr>
        <w:spacing w:after="0" w:line="240" w:lineRule="auto"/>
      </w:pPr>
      <w:r>
        <w:separator/>
      </w:r>
    </w:p>
  </w:footnote>
  <w:footnote w:type="continuationSeparator" w:id="0">
    <w:p w14:paraId="58000AAB" w14:textId="77777777" w:rsidR="005C0231" w:rsidRDefault="005C0231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745CF553" w14:textId="361E160A" w:rsidR="00480FC3" w:rsidRPr="007D5AD6" w:rsidRDefault="00480FC3" w:rsidP="00480FC3">
        <w:r w:rsidRPr="007D5AD6">
          <w:rPr>
            <w:rFonts w:cs="Times New Roman"/>
            <w:b/>
          </w:rPr>
          <w:t>M84 - Laurea Triennale in Tecniche di Neurofisiopatologia -  I anno – I semestre - A.A. 20</w:t>
        </w:r>
        <w:r w:rsidR="00D316D8">
          <w:rPr>
            <w:rFonts w:cs="Times New Roman"/>
            <w:b/>
          </w:rPr>
          <w:t>22</w:t>
        </w:r>
        <w:r w:rsidRPr="007D5AD6">
          <w:rPr>
            <w:rFonts w:cs="Times New Roman"/>
            <w:b/>
          </w:rPr>
          <w:t>/20</w:t>
        </w:r>
        <w:r w:rsidR="00D316D8">
          <w:rPr>
            <w:rFonts w:cs="Times New Roman"/>
            <w:b/>
          </w:rPr>
          <w:t>23</w:t>
        </w:r>
      </w:p>
    </w:sdtContent>
  </w:sdt>
  <w:p w14:paraId="2D3C71CE" w14:textId="77777777" w:rsidR="00480FC3" w:rsidRPr="007D5AD6" w:rsidRDefault="00480FC3">
    <w:pPr>
      <w:pStyle w:val="Intestazione"/>
    </w:pPr>
    <w:r w:rsidRPr="007D5AD6">
      <w:t>A</w:t>
    </w:r>
    <w:r w:rsidR="00AE11BA" w:rsidRPr="007D5AD6">
      <w:t>2</w:t>
    </w:r>
    <w:r w:rsidRPr="007D5AD6">
      <w:t xml:space="preserve"> Corso </w:t>
    </w:r>
    <w:r w:rsidR="000756B1" w:rsidRPr="007D5AD6">
      <w:t>I</w:t>
    </w:r>
    <w:r w:rsidRPr="007D5AD6">
      <w:t xml:space="preserve">ntegrato di Scienze </w:t>
    </w:r>
    <w:r w:rsidR="00AE11BA" w:rsidRPr="007D5AD6">
      <w:t>Biochimiche e Biologiche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8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756B1"/>
    <w:rsid w:val="000C5A88"/>
    <w:rsid w:val="0014790B"/>
    <w:rsid w:val="00277D3D"/>
    <w:rsid w:val="002F2DD8"/>
    <w:rsid w:val="00392FA8"/>
    <w:rsid w:val="00403A78"/>
    <w:rsid w:val="004762D2"/>
    <w:rsid w:val="00480FC3"/>
    <w:rsid w:val="005C0231"/>
    <w:rsid w:val="006B1ABF"/>
    <w:rsid w:val="00706989"/>
    <w:rsid w:val="007D5AD6"/>
    <w:rsid w:val="007F630B"/>
    <w:rsid w:val="008A4368"/>
    <w:rsid w:val="008E0527"/>
    <w:rsid w:val="009773AF"/>
    <w:rsid w:val="00AE11BA"/>
    <w:rsid w:val="00BA1305"/>
    <w:rsid w:val="00D316D8"/>
    <w:rsid w:val="00D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A68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14</cp:revision>
  <dcterms:created xsi:type="dcterms:W3CDTF">2017-05-13T16:08:00Z</dcterms:created>
  <dcterms:modified xsi:type="dcterms:W3CDTF">2022-05-29T18:37:00Z</dcterms:modified>
</cp:coreProperties>
</file>