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A8" w:rsidRDefault="00F073A8" w:rsidP="00F073A8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6"/>
      </w:tblGrid>
      <w:tr w:rsidR="002435AB" w:rsidRPr="002435AB" w:rsidTr="00DF2531">
        <w:tc>
          <w:tcPr>
            <w:tcW w:w="9776" w:type="dxa"/>
            <w:gridSpan w:val="2"/>
          </w:tcPr>
          <w:p w:rsidR="00FC68FE" w:rsidRPr="002435AB" w:rsidRDefault="00F073A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F073A8" w:rsidRPr="002435AB" w:rsidRDefault="00FC68F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F073A8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Patologia Generale, Genetica Medica, Medicina Interna, Anatomia Patologica</w:t>
            </w:r>
          </w:p>
        </w:tc>
      </w:tr>
      <w:tr w:rsidR="002435AB" w:rsidRPr="002435AB" w:rsidTr="00DF2531">
        <w:tc>
          <w:tcPr>
            <w:tcW w:w="9776" w:type="dxa"/>
            <w:gridSpan w:val="2"/>
          </w:tcPr>
          <w:p w:rsidR="00FC68FE" w:rsidRPr="002435AB" w:rsidRDefault="00F073A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F073A8" w:rsidRPr="00657705" w:rsidRDefault="00FC68F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6577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F073A8" w:rsidRPr="006577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MED/04 (CFU 2), MED/03 (CFU 1), MED/09 (CFU 1), MED/08 (CFU 2)   </w:t>
            </w:r>
          </w:p>
        </w:tc>
      </w:tr>
      <w:tr w:rsidR="002435AB" w:rsidRPr="002435AB" w:rsidTr="00DF2531">
        <w:tc>
          <w:tcPr>
            <w:tcW w:w="9776" w:type="dxa"/>
            <w:gridSpan w:val="2"/>
          </w:tcPr>
          <w:p w:rsidR="00F073A8" w:rsidRPr="002435AB" w:rsidRDefault="00F073A8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2435AB" w:rsidRPr="002435AB" w:rsidTr="00DF2531">
        <w:tc>
          <w:tcPr>
            <w:tcW w:w="4390" w:type="dxa"/>
          </w:tcPr>
          <w:p w:rsidR="00F073A8" w:rsidRPr="002435AB" w:rsidRDefault="00E7646F" w:rsidP="00FC68F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Bifulco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Maurizio </w:t>
            </w:r>
            <w:r w:rsidR="00F073A8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(PO) - </w:t>
            </w:r>
            <w:r w:rsidR="00F073A8"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responsabile didattico</w:t>
            </w:r>
          </w:p>
          <w:p w:rsidR="00F073A8" w:rsidRPr="002435AB" w:rsidRDefault="00E7646F" w:rsidP="00FC68F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Fraldi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Alessandro</w:t>
            </w:r>
            <w:r w:rsidR="00F073A8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(P0)</w:t>
            </w:r>
          </w:p>
          <w:p w:rsidR="00F073A8" w:rsidRPr="002435AB" w:rsidRDefault="00E7646F" w:rsidP="00FC68F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Varricchi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Gilda </w:t>
            </w:r>
            <w:r w:rsidR="00F073A8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(RTD)</w:t>
            </w:r>
          </w:p>
          <w:p w:rsidR="00F073A8" w:rsidRPr="002435AB" w:rsidRDefault="00F073A8" w:rsidP="00FC68F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Bellev</w:t>
            </w:r>
            <w:bookmarkStart w:id="0" w:name="_GoBack"/>
            <w:bookmarkEnd w:id="0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icine</w:t>
            </w:r>
            <w:proofErr w:type="spellEnd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FC68FE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Claudio 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(RTD)</w:t>
            </w:r>
          </w:p>
          <w:p w:rsidR="00F073A8" w:rsidRPr="002435AB" w:rsidRDefault="00FC68FE" w:rsidP="00FC68FE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Malapelle</w:t>
            </w:r>
            <w:proofErr w:type="spellEnd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F073A8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Umberto (RTD) </w:t>
            </w:r>
          </w:p>
        </w:tc>
        <w:tc>
          <w:tcPr>
            <w:tcW w:w="5386" w:type="dxa"/>
          </w:tcPr>
          <w:p w:rsidR="00F073A8" w:rsidRPr="002435AB" w:rsidRDefault="00F073A8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Patologia generale (MED/04)  </w:t>
            </w:r>
          </w:p>
          <w:p w:rsidR="00F073A8" w:rsidRPr="002435AB" w:rsidRDefault="00F073A8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- Genetica medica (MED/03)</w:t>
            </w:r>
          </w:p>
          <w:p w:rsidR="00F073A8" w:rsidRPr="002435AB" w:rsidRDefault="00F073A8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- Medicina interna (MED/09)</w:t>
            </w:r>
          </w:p>
          <w:p w:rsidR="00F073A8" w:rsidRPr="002435AB" w:rsidRDefault="00F073A8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- Anatomia Patologica (MED/08)</w:t>
            </w:r>
          </w:p>
          <w:p w:rsidR="00F073A8" w:rsidRPr="002435AB" w:rsidRDefault="00F073A8" w:rsidP="00DF2531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- Anatomia Patologica (MED/08)</w:t>
            </w:r>
          </w:p>
        </w:tc>
      </w:tr>
      <w:tr w:rsidR="002435AB" w:rsidRPr="002435AB" w:rsidTr="00DF2531">
        <w:tc>
          <w:tcPr>
            <w:tcW w:w="9776" w:type="dxa"/>
            <w:gridSpan w:val="2"/>
          </w:tcPr>
          <w:p w:rsidR="00F073A8" w:rsidRPr="002435AB" w:rsidRDefault="00FC68FE" w:rsidP="00FC68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2435AB" w:rsidRPr="002435AB" w:rsidTr="00DF2531">
        <w:tc>
          <w:tcPr>
            <w:tcW w:w="9776" w:type="dxa"/>
            <w:gridSpan w:val="2"/>
          </w:tcPr>
          <w:p w:rsidR="009D11CA" w:rsidRPr="002435AB" w:rsidRDefault="009D11CA" w:rsidP="00FC68FE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Patologia generale: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l termine del modulo lo studente dovrà conoscere i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principali 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processi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fisio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patologici alla base delle malattie. </w:t>
            </w:r>
          </w:p>
          <w:p w:rsidR="009D11CA" w:rsidRPr="002435AB" w:rsidRDefault="009D11CA" w:rsidP="00FC68FE">
            <w:pPr>
              <w:spacing w:after="0" w:line="240" w:lineRule="auto"/>
              <w:ind w:left="209" w:hanging="142"/>
              <w:rPr>
                <w:rFonts w:cs="Times New Roman"/>
                <w:sz w:val="18"/>
                <w:szCs w:val="18"/>
                <w:shd w:val="clear" w:color="auto" w:fill="FEFCFC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Genetica medica: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a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l termine del modulo lo studente dovrà conosce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re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i principi 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di base d</w:t>
            </w:r>
            <w:r w:rsidR="00657705">
              <w:rPr>
                <w:rFonts w:cs="Times New Roman"/>
                <w:sz w:val="18"/>
                <w:szCs w:val="18"/>
                <w:shd w:val="clear" w:color="auto" w:fill="FEFCFC"/>
              </w:rPr>
              <w:t>ella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 genetica </w:t>
            </w:r>
            <w:r w:rsidR="00657705">
              <w:rPr>
                <w:rFonts w:cs="Times New Roman"/>
                <w:sz w:val="18"/>
                <w:szCs w:val="18"/>
                <w:shd w:val="clear" w:color="auto" w:fill="FEFCFC"/>
              </w:rPr>
              <w:t xml:space="preserve">medica </w:t>
            </w:r>
            <w:r w:rsidR="00FC68FE"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e la loro a</w:t>
            </w:r>
            <w:r w:rsidRPr="002435AB">
              <w:rPr>
                <w:rFonts w:cs="Times New Roman"/>
                <w:sz w:val="18"/>
                <w:szCs w:val="18"/>
                <w:shd w:val="clear" w:color="auto" w:fill="FEFCFC"/>
              </w:rPr>
              <w:t>pplicazione nello studio delle condizioni patologiche ereditarie.</w:t>
            </w:r>
          </w:p>
          <w:p w:rsidR="00FC68FE" w:rsidRPr="002435AB" w:rsidRDefault="009D11CA" w:rsidP="005D44FB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- Medicina interna: </w:t>
            </w:r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>al termine del modulo lo studente dovrà conoscere i principi della fisiopatologia, diagnosi e clinica delle</w:t>
            </w:r>
            <w:r w:rsidR="005D44F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>principati patologie di interesse internistico.</w:t>
            </w:r>
            <w:r w:rsidR="005D44F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F073A8" w:rsidRPr="002435AB" w:rsidRDefault="009D11CA" w:rsidP="00FC68FE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Anatomia patologica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  <w:r w:rsidR="006643E4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al termine del modulo lo studente dovrà conoscere</w:t>
            </w:r>
            <w:r w:rsidR="006643E4" w:rsidRPr="002435AB">
              <w:rPr>
                <w:sz w:val="18"/>
                <w:szCs w:val="18"/>
              </w:rPr>
              <w:t xml:space="preserve"> </w:t>
            </w:r>
            <w:r w:rsidR="00FC68FE" w:rsidRPr="002435AB">
              <w:rPr>
                <w:sz w:val="18"/>
                <w:szCs w:val="18"/>
              </w:rPr>
              <w:t xml:space="preserve">i principi generali di anatomia patologica. </w:t>
            </w:r>
          </w:p>
        </w:tc>
      </w:tr>
      <w:tr w:rsidR="002435AB" w:rsidRPr="002435AB" w:rsidTr="00DF2531">
        <w:tc>
          <w:tcPr>
            <w:tcW w:w="9776" w:type="dxa"/>
            <w:gridSpan w:val="2"/>
          </w:tcPr>
          <w:p w:rsidR="00FC68FE" w:rsidRPr="002435AB" w:rsidRDefault="00FC68FE" w:rsidP="00FC68F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:</w:t>
            </w:r>
          </w:p>
        </w:tc>
      </w:tr>
      <w:tr w:rsidR="002435AB" w:rsidRPr="002435AB" w:rsidTr="00DF2531">
        <w:tc>
          <w:tcPr>
            <w:tcW w:w="9776" w:type="dxa"/>
            <w:gridSpan w:val="2"/>
          </w:tcPr>
          <w:p w:rsidR="00F073A8" w:rsidRPr="002435AB" w:rsidRDefault="00F073A8" w:rsidP="00FC68FE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 </w:t>
            </w:r>
            <w:r w:rsidR="009D11CA"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Patologia generale</w:t>
            </w:r>
            <w:r w:rsidR="009D11CA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Elementi di patologia generale. Morte cellulare. Necrosi. Apoptosi. Stress. Infiammazione acuta e cronica. Immunologia. Oncologia. Oncogeni ed antioncogeni. Endocrinologia ed ormoni. Ematologia. Sindrome metabolica. Diabete mellito. </w:t>
            </w:r>
          </w:p>
          <w:p w:rsidR="00F073A8" w:rsidRPr="002435AB" w:rsidRDefault="00F073A8" w:rsidP="00FC68FE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Genetica medica: 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le basi cellulari dell’eredità, </w:t>
            </w:r>
            <w:r w:rsidR="00FC68FE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organizzazione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del DNA, basi molecolari eredità (organizzazione dei geni), l’ereditarietà. </w:t>
            </w:r>
            <w:r w:rsidR="00FC68FE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Genetica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FC68FE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mendeliana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  <w:r w:rsidR="00FC68FE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Dominanza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 recessività. Eredità legata al se</w:t>
            </w:r>
            <w:r w:rsidR="00FC68FE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sso</w:t>
            </w:r>
            <w:r w:rsidR="00657705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</w:t>
            </w:r>
            <w:r w:rsidR="00657705" w:rsidRPr="00657705">
              <w:rPr>
                <w:rFonts w:eastAsia="Times New Roman" w:cs="Times New Roman"/>
                <w:sz w:val="18"/>
                <w:szCs w:val="18"/>
                <w:lang w:eastAsia="it-IT"/>
              </w:rPr>
              <w:t>Malattie cromosomiche. Mutazioni e test genetici. Diagnosi prenatale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:rsidR="005D44FB" w:rsidRDefault="00F073A8" w:rsidP="005D44FB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Medicina interna: </w:t>
            </w:r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ruolo della medicina interna e approccio al paziente con </w:t>
            </w:r>
            <w:proofErr w:type="spellStart"/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>pluripatologia</w:t>
            </w:r>
            <w:proofErr w:type="spellEnd"/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>, metodologia clinica, principali</w:t>
            </w:r>
            <w:r w:rsidR="005D44F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5D44FB" w:rsidRPr="005D44FB">
              <w:rPr>
                <w:rFonts w:eastAsia="Times New Roman" w:cs="Times New Roman"/>
                <w:sz w:val="18"/>
                <w:szCs w:val="18"/>
                <w:lang w:eastAsia="it-IT"/>
              </w:rPr>
              <w:t>sindromi cliniche in medicina interna, patologie cronico-degenerative.</w:t>
            </w:r>
            <w:r w:rsidR="005D44F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  <w:p w:rsidR="00F073A8" w:rsidRPr="002435AB" w:rsidRDefault="00F073A8" w:rsidP="005D44FB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9D11CA"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Anatomia Patologica</w:t>
            </w:r>
            <w:r w:rsidR="009D11CA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Cenni di citologia e di istologia. Agoaspirato. Biopsia. </w:t>
            </w:r>
            <w:proofErr w:type="spellStart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Pap</w:t>
            </w:r>
            <w:proofErr w:type="spellEnd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test. Ipertrofia, iperplasia, neoplasia. Lesioni granulomatose.</w:t>
            </w:r>
          </w:p>
        </w:tc>
      </w:tr>
      <w:tr w:rsidR="002435AB" w:rsidRPr="002435AB" w:rsidTr="00DF2531">
        <w:tc>
          <w:tcPr>
            <w:tcW w:w="9776" w:type="dxa"/>
            <w:gridSpan w:val="2"/>
          </w:tcPr>
          <w:p w:rsidR="00FC68FE" w:rsidRPr="002435AB" w:rsidRDefault="00F073A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F073A8" w:rsidRPr="002435AB" w:rsidRDefault="00FC68FE" w:rsidP="007D2C1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7D2C13">
              <w:rPr>
                <w:rFonts w:eastAsia="Times New Roman" w:cs="Times New Roman"/>
                <w:sz w:val="18"/>
                <w:szCs w:val="18"/>
                <w:lang w:eastAsia="it-IT"/>
              </w:rPr>
              <w:t>C</w:t>
            </w:r>
            <w:r w:rsidR="00F073A8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orsi integrati </w:t>
            </w:r>
            <w:r w:rsidR="00F073A8"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A2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(Scienze Biochimiche e Biologiche) e </w:t>
            </w:r>
            <w:r w:rsidR="00F073A8"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A3</w:t>
            </w: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(Scienze </w:t>
            </w:r>
            <w:proofErr w:type="spellStart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Morfofunzionali</w:t>
            </w:r>
            <w:proofErr w:type="spellEnd"/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  <w:tr w:rsidR="002435AB" w:rsidRPr="002435AB" w:rsidTr="00DF2531">
        <w:tc>
          <w:tcPr>
            <w:tcW w:w="9776" w:type="dxa"/>
            <w:gridSpan w:val="2"/>
          </w:tcPr>
          <w:p w:rsidR="00FC68FE" w:rsidRPr="002435AB" w:rsidRDefault="00F073A8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:rsidR="00F073A8" w:rsidRPr="002435AB" w:rsidRDefault="00FC68FE" w:rsidP="007D2C1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7D2C13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="00F073A8" w:rsidRPr="002435AB">
              <w:rPr>
                <w:rFonts w:eastAsia="Times New Roman" w:cs="Times New Roman"/>
                <w:sz w:val="18"/>
                <w:szCs w:val="18"/>
                <w:lang w:eastAsia="it-IT"/>
              </w:rPr>
              <w:t>rova finale orale</w:t>
            </w:r>
          </w:p>
        </w:tc>
      </w:tr>
    </w:tbl>
    <w:p w:rsidR="00645CF0" w:rsidRDefault="00645CF0" w:rsidP="00645CF0">
      <w:pP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645C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A3" w:rsidRDefault="00823DA3" w:rsidP="00480FC3">
      <w:pPr>
        <w:spacing w:after="0" w:line="240" w:lineRule="auto"/>
      </w:pPr>
      <w:r>
        <w:separator/>
      </w:r>
    </w:p>
  </w:endnote>
  <w:endnote w:type="continuationSeparator" w:id="0">
    <w:p w:rsidR="00823DA3" w:rsidRDefault="00823DA3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A3" w:rsidRDefault="00823DA3" w:rsidP="00480FC3">
      <w:pPr>
        <w:spacing w:after="0" w:line="240" w:lineRule="auto"/>
      </w:pPr>
      <w:r>
        <w:separator/>
      </w:r>
    </w:p>
  </w:footnote>
  <w:footnote w:type="continuationSeparator" w:id="0">
    <w:p w:rsidR="00823DA3" w:rsidRDefault="00823DA3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/>
    <w:sdtContent>
      <w:p w:rsidR="00480FC3" w:rsidRPr="00FC68FE" w:rsidRDefault="00480FC3" w:rsidP="00480FC3">
        <w:r w:rsidRPr="00FC68FE">
          <w:rPr>
            <w:rFonts w:cs="Times New Roman"/>
            <w:b/>
          </w:rPr>
          <w:t xml:space="preserve">M84 - Laurea Triennale in Tecniche di Neurofisiopatologia -  I anno – </w:t>
        </w:r>
        <w:r w:rsidR="00CE76BE" w:rsidRPr="00FC68FE">
          <w:rPr>
            <w:rFonts w:cs="Times New Roman"/>
            <w:b/>
          </w:rPr>
          <w:t>I</w:t>
        </w:r>
        <w:r w:rsidRPr="00FC68FE">
          <w:rPr>
            <w:rFonts w:cs="Times New Roman"/>
            <w:b/>
          </w:rPr>
          <w:t>I semestre - A.A. 201</w:t>
        </w:r>
        <w:r w:rsidR="00E7646F">
          <w:rPr>
            <w:rFonts w:cs="Times New Roman"/>
            <w:b/>
          </w:rPr>
          <w:t>8</w:t>
        </w:r>
        <w:r w:rsidRPr="00FC68FE">
          <w:rPr>
            <w:rFonts w:cs="Times New Roman"/>
            <w:b/>
          </w:rPr>
          <w:t>/201</w:t>
        </w:r>
        <w:r w:rsidR="00E7646F">
          <w:rPr>
            <w:rFonts w:cs="Times New Roman"/>
            <w:b/>
          </w:rPr>
          <w:t>9</w:t>
        </w:r>
      </w:p>
    </w:sdtContent>
  </w:sdt>
  <w:p w:rsidR="00480FC3" w:rsidRPr="00FC68FE" w:rsidRDefault="00CE76BE">
    <w:pPr>
      <w:pStyle w:val="Intestazione"/>
    </w:pPr>
    <w:r w:rsidRPr="00FC68FE">
      <w:t>B</w:t>
    </w:r>
    <w:r w:rsidR="00F073A8" w:rsidRPr="00FC68FE">
      <w:t>3</w:t>
    </w:r>
    <w:r w:rsidRPr="00FC68FE">
      <w:t xml:space="preserve"> </w:t>
    </w:r>
    <w:r w:rsidR="00480FC3" w:rsidRPr="00FC68FE">
      <w:t xml:space="preserve">Corso </w:t>
    </w:r>
    <w:r w:rsidR="00645CF0" w:rsidRPr="00FC68FE">
      <w:t>I</w:t>
    </w:r>
    <w:r w:rsidR="00480FC3" w:rsidRPr="00FC68FE">
      <w:t xml:space="preserve">ntegrato di </w:t>
    </w:r>
    <w:r w:rsidR="00F073A8" w:rsidRPr="00FC68FE">
      <w:t>Patologia e Medicina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A7BE5"/>
    <w:rsid w:val="000F0286"/>
    <w:rsid w:val="00222FBF"/>
    <w:rsid w:val="002435AB"/>
    <w:rsid w:val="00277D3D"/>
    <w:rsid w:val="002968B0"/>
    <w:rsid w:val="00480FC3"/>
    <w:rsid w:val="004C599D"/>
    <w:rsid w:val="005D11ED"/>
    <w:rsid w:val="005D44FB"/>
    <w:rsid w:val="00645CF0"/>
    <w:rsid w:val="00657705"/>
    <w:rsid w:val="006643E4"/>
    <w:rsid w:val="007626D4"/>
    <w:rsid w:val="007D2C13"/>
    <w:rsid w:val="00823DA3"/>
    <w:rsid w:val="008A4368"/>
    <w:rsid w:val="009773AF"/>
    <w:rsid w:val="009D11CA"/>
    <w:rsid w:val="00AE11BA"/>
    <w:rsid w:val="00BF6DDE"/>
    <w:rsid w:val="00C3383C"/>
    <w:rsid w:val="00CC3D3A"/>
    <w:rsid w:val="00CE76BE"/>
    <w:rsid w:val="00DA0720"/>
    <w:rsid w:val="00E705B4"/>
    <w:rsid w:val="00E7646F"/>
    <w:rsid w:val="00F073A8"/>
    <w:rsid w:val="00FB436F"/>
    <w:rsid w:val="00FC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5C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18</cp:revision>
  <dcterms:created xsi:type="dcterms:W3CDTF">2017-05-13T16:10:00Z</dcterms:created>
  <dcterms:modified xsi:type="dcterms:W3CDTF">2018-09-27T15:59:00Z</dcterms:modified>
</cp:coreProperties>
</file>