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67FD9CF2" w:rsidR="00E93B7E" w:rsidRPr="00926E16" w:rsidRDefault="0009700F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253F2F1F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Classe</w:t>
      </w:r>
      <w:bookmarkEnd w:id="0"/>
      <w:r w:rsidR="0009700F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</w:t>
      </w:r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LM-</w:t>
      </w:r>
      <w:r w:rsidR="0009700F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46</w:t>
      </w:r>
    </w:p>
    <w:p w14:paraId="3079F9E8" w14:textId="3F9B4372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0718B92E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 Scienze riproduttive e odontostomatologiche</w:t>
      </w:r>
    </w:p>
    <w:p w14:paraId="1D18D9D3" w14:textId="5BCBF1DB" w:rsidR="00A33355" w:rsidRPr="00E934EF" w:rsidRDefault="00A33355" w:rsidP="00E934EF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dall’a.a.</w:t>
      </w:r>
      <w:r w:rsidR="0009700F">
        <w:rPr>
          <w:rFonts w:asciiTheme="minorHAnsi" w:eastAsiaTheme="minorEastAsia" w:hAnsiTheme="minorHAnsi" w:cs="Lucida Sans Unicode"/>
          <w:b/>
          <w:bCs/>
          <w:color w:val="000000" w:themeColor="text1"/>
        </w:rPr>
        <w:t>2023/2024</w:t>
      </w:r>
    </w:p>
    <w:p w14:paraId="384D2D63" w14:textId="77777777" w:rsidR="009C0199" w:rsidRPr="00587BAC" w:rsidRDefault="009C0199" w:rsidP="008E0BA2">
      <w:pPr>
        <w:rPr>
          <w:rFonts w:asciiTheme="minorHAnsi" w:hAnsiTheme="minorHAnsi"/>
          <w:color w:val="5B9BD5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194489E8" w:rsidR="006E173D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  <w:r w:rsidR="009B745C">
              <w:rPr>
                <w:rFonts w:asciiTheme="minorHAnsi" w:hAnsiTheme="minorHAnsi" w:cstheme="majorHAnsi"/>
                <w:b/>
                <w:bCs/>
              </w:rPr>
              <w:t xml:space="preserve"> FISICA APPLICATA</w:t>
            </w:r>
          </w:p>
          <w:p w14:paraId="715900C6" w14:textId="5BB4DE7E" w:rsidR="006E173D" w:rsidRPr="00587BAC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</w:p>
          <w:p w14:paraId="51651A69" w14:textId="378E8389" w:rsidR="006E173D" w:rsidRPr="00926E16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Cs/>
              </w:rPr>
              <w:t xml:space="preserve"> </w:t>
            </w:r>
          </w:p>
        </w:tc>
        <w:tc>
          <w:tcPr>
            <w:tcW w:w="4814" w:type="dxa"/>
            <w:gridSpan w:val="2"/>
          </w:tcPr>
          <w:p w14:paraId="009A0185" w14:textId="53D2E069" w:rsidR="006E173D" w:rsidRPr="006E173D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  <w:r w:rsidR="009B745C">
              <w:rPr>
                <w:rFonts w:asciiTheme="minorHAnsi" w:hAnsiTheme="minorHAnsi" w:cstheme="majorHAnsi"/>
                <w:b/>
                <w:bCs/>
              </w:rPr>
              <w:t xml:space="preserve"> ITALIANO</w:t>
            </w:r>
          </w:p>
          <w:p w14:paraId="7B49F776" w14:textId="4A91A4EE" w:rsidR="006E173D" w:rsidRPr="00587BAC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217A3796" w14:textId="6632EC4E" w:rsidR="006D408E" w:rsidRPr="00E934EF" w:rsidRDefault="00C26529" w:rsidP="00E934EF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  <w:r w:rsidR="009B745C">
              <w:rPr>
                <w:rFonts w:asciiTheme="minorHAnsi" w:hAnsiTheme="minorHAnsi" w:cstheme="majorHAnsi"/>
                <w:b/>
                <w:bCs/>
              </w:rPr>
              <w:t>FIS/07</w:t>
            </w:r>
          </w:p>
        </w:tc>
        <w:tc>
          <w:tcPr>
            <w:tcW w:w="3462" w:type="dxa"/>
          </w:tcPr>
          <w:p w14:paraId="08A8ECDF" w14:textId="3261F683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  <w:r w:rsidR="009B745C">
              <w:rPr>
                <w:rFonts w:asciiTheme="minorHAnsi" w:hAnsiTheme="minorHAnsi" w:cstheme="majorHAnsi"/>
                <w:b/>
                <w:bCs/>
              </w:rPr>
              <w:t xml:space="preserve"> 6</w:t>
            </w:r>
          </w:p>
          <w:p w14:paraId="68B33BC6" w14:textId="51AEBF85" w:rsidR="006D408E" w:rsidRPr="00587BAC" w:rsidRDefault="006D408E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733AD35B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9B745C">
              <w:rPr>
                <w:rFonts w:asciiTheme="minorHAnsi" w:hAnsiTheme="minorHAnsi" w:cstheme="majorHAnsi"/>
                <w:b/>
                <w:bCs/>
              </w:rPr>
              <w:t>I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5F2017E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30B6D42A" w14:textId="5CA1C287" w:rsidR="000661D8" w:rsidRPr="00E934EF" w:rsidRDefault="000661D8" w:rsidP="00E934EF">
            <w:pPr>
              <w:rPr>
                <w:rFonts w:asciiTheme="minorHAnsi" w:hAnsiTheme="minorHAnsi" w:cstheme="majorHAnsi"/>
                <w:b/>
                <w:bCs/>
              </w:rPr>
            </w:pPr>
            <w:r w:rsidRPr="000661D8">
              <w:rPr>
                <w:rFonts w:asciiTheme="minorHAnsi" w:hAnsiTheme="minorHAnsi" w:cstheme="majorHAnsi"/>
                <w:b/>
                <w:bCs/>
              </w:rPr>
              <w:t xml:space="preserve">Modalità di svolgimento: </w:t>
            </w:r>
            <w:r w:rsidR="009B745C">
              <w:rPr>
                <w:rFonts w:asciiTheme="minorHAnsi" w:hAnsiTheme="minorHAnsi" w:cstheme="majorHAnsi"/>
                <w:b/>
                <w:bCs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6C7A0F28" w:rsidR="000B5879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39DA8B6E" w14:textId="77777777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GRANDEZZE FISICHE E LORO MISURAZIONE</w:t>
            </w:r>
          </w:p>
          <w:p w14:paraId="1023D2EE" w14:textId="20F5D365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FONDAMENTI DELLA DINAMICA</w:t>
            </w:r>
          </w:p>
          <w:p w14:paraId="11BB82F1" w14:textId="6537D940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ELASTICITA’</w:t>
            </w:r>
          </w:p>
          <w:p w14:paraId="495FB161" w14:textId="77777777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MECCANICA DEI FLUIDI</w:t>
            </w:r>
          </w:p>
          <w:p w14:paraId="7724A390" w14:textId="2A965F91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TERMODINAMICA</w:t>
            </w:r>
          </w:p>
          <w:p w14:paraId="65DD060E" w14:textId="39ACDBE6" w:rsidR="009B745C" w:rsidRPr="00903184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OTTICA GEOMETRICA</w:t>
            </w:r>
          </w:p>
          <w:p w14:paraId="53A3B689" w14:textId="77777777" w:rsidR="009B745C" w:rsidRPr="00903184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03184">
              <w:rPr>
                <w:rFonts w:asciiTheme="minorHAnsi" w:hAnsiTheme="minorHAnsi" w:cstheme="majorHAnsi"/>
                <w:b/>
                <w:bCs/>
              </w:rPr>
              <w:t>ELETTRICITA’ E MAGNETISMO</w:t>
            </w:r>
          </w:p>
          <w:p w14:paraId="4A9E7CE9" w14:textId="61F4ADB1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03184">
              <w:rPr>
                <w:rFonts w:asciiTheme="minorHAnsi" w:hAnsiTheme="minorHAnsi" w:cstheme="majorHAnsi"/>
                <w:b/>
                <w:bCs/>
              </w:rPr>
              <w:t>ONDE ELETTROMAGNETICHE</w:t>
            </w:r>
            <w:r>
              <w:rPr>
                <w:rFonts w:asciiTheme="minorHAnsi" w:hAnsiTheme="minorHAnsi" w:cstheme="majorHAnsi"/>
                <w:b/>
                <w:bCs/>
              </w:rPr>
              <w:t xml:space="preserve"> E SONORE</w:t>
            </w:r>
          </w:p>
          <w:p w14:paraId="02B84E20" w14:textId="539B7ADC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FISICA NUCLEARE E LA RADIOATTIVITA’</w:t>
            </w:r>
          </w:p>
          <w:p w14:paraId="0EC51C59" w14:textId="174B1521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DOSIMETRIA</w:t>
            </w:r>
          </w:p>
          <w:p w14:paraId="3676438B" w14:textId="6C016D49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 xml:space="preserve">RAGGI X </w:t>
            </w:r>
          </w:p>
          <w:p w14:paraId="0DCA7711" w14:textId="4F187678" w:rsidR="009B745C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EFFETTI BIOLOGICI DELLE RADIAZIONI IONIZZANTI</w:t>
            </w:r>
          </w:p>
          <w:p w14:paraId="3D2ADA00" w14:textId="77777777" w:rsidR="009B745C" w:rsidRPr="00460792" w:rsidRDefault="009B745C" w:rsidP="009B745C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460792">
              <w:rPr>
                <w:rFonts w:asciiTheme="minorHAnsi" w:hAnsiTheme="minorHAnsi" w:cstheme="majorHAnsi"/>
                <w:b/>
                <w:bCs/>
              </w:rPr>
              <w:t>ESERCITAZIONI SULLE LEGGI DELLA F</w:t>
            </w:r>
            <w:r>
              <w:rPr>
                <w:rFonts w:asciiTheme="minorHAnsi" w:hAnsiTheme="minorHAnsi" w:cstheme="majorHAnsi"/>
                <w:b/>
                <w:bCs/>
              </w:rPr>
              <w:t>ISICA STUDIATE</w:t>
            </w:r>
          </w:p>
          <w:p w14:paraId="3BB80A36" w14:textId="36DFA4C0" w:rsidR="006D408E" w:rsidRPr="002316A4" w:rsidRDefault="006D408E" w:rsidP="002316A4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</w:p>
          <w:p w14:paraId="1E6C934F" w14:textId="77777777" w:rsidR="006D408E" w:rsidRPr="00926E16" w:rsidRDefault="006D408E" w:rsidP="000A6A71">
            <w:pPr>
              <w:jc w:val="both"/>
              <w:rPr>
                <w:rFonts w:asciiTheme="minorHAnsi" w:hAnsiTheme="minorHAnsi" w:cstheme="majorHAnsi"/>
                <w:bCs/>
              </w:rPr>
            </w:pP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1D1F3716" w14:textId="061B3C5C" w:rsidR="002316A4" w:rsidRPr="00E934EF" w:rsidRDefault="000B5879" w:rsidP="000A6A71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  <w:r w:rsidR="009B745C">
              <w:rPr>
                <w:rFonts w:asciiTheme="minorHAnsi" w:hAnsiTheme="minorHAnsi" w:cstheme="majorHAnsi"/>
                <w:bCs/>
              </w:rPr>
              <w:t xml:space="preserve"> </w:t>
            </w:r>
            <w:r w:rsidR="009B745C" w:rsidRPr="009A1228">
              <w:rPr>
                <w:rFonts w:asciiTheme="minorHAnsi" w:hAnsiTheme="minorHAnsi" w:cstheme="majorHAnsi"/>
                <w:b/>
              </w:rPr>
              <w:t>L’INSEGNAMENTO SI PROPONE DI FORNIRE AGLI STUDENTI</w:t>
            </w:r>
            <w:r w:rsidR="009B745C">
              <w:rPr>
                <w:rFonts w:asciiTheme="minorHAnsi" w:hAnsiTheme="minorHAnsi" w:cstheme="majorHAnsi"/>
                <w:b/>
              </w:rPr>
              <w:t xml:space="preserve"> </w:t>
            </w:r>
            <w:r w:rsidR="009B745C" w:rsidRPr="009A1228">
              <w:rPr>
                <w:rFonts w:asciiTheme="minorHAnsi" w:hAnsiTheme="minorHAnsi" w:cstheme="majorHAnsi"/>
                <w:b/>
              </w:rPr>
              <w:t>LE NOZIONI DI BASE IN MODO DA SVILUPPARE CAPACITA’ DI ANALISI E SINTESI NELLE APPLICAZIONI FISICHE</w:t>
            </w:r>
          </w:p>
          <w:p w14:paraId="3A2B157B" w14:textId="63610C3C" w:rsidR="002316A4" w:rsidRPr="002316A4" w:rsidRDefault="002316A4" w:rsidP="000A6A71">
            <w:pPr>
              <w:jc w:val="both"/>
              <w:rPr>
                <w:rFonts w:asciiTheme="minorHAnsi" w:hAnsiTheme="minorHAnsi" w:cstheme="majorHAnsi"/>
                <w:color w:val="5B9BD5" w:themeColor="accent1"/>
              </w:rPr>
            </w:pP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0A8C6A4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ingresso:</w:t>
            </w:r>
            <w:r w:rsidR="009B745C">
              <w:rPr>
                <w:rFonts w:asciiTheme="minorHAnsi" w:hAnsiTheme="minorHAnsi" w:cstheme="majorHAnsi"/>
                <w:b/>
                <w:bCs/>
              </w:rPr>
              <w:t xml:space="preserve"> ELEMENTI DI MATEMATICA DI BASE</w:t>
            </w:r>
          </w:p>
          <w:p w14:paraId="1B406A0E" w14:textId="54485F0C" w:rsidR="00126D9B" w:rsidRPr="00587BAC" w:rsidRDefault="00126D9B" w:rsidP="00126D9B">
            <w:pPr>
              <w:rPr>
                <w:rFonts w:asciiTheme="minorHAnsi" w:hAnsiTheme="minorHAnsi" w:cstheme="majorHAnsi"/>
                <w:color w:val="5B9BD5" w:themeColor="accent1"/>
              </w:rPr>
            </w:pPr>
          </w:p>
          <w:p w14:paraId="16855FA1" w14:textId="77777777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uscita:</w:t>
            </w:r>
          </w:p>
          <w:p w14:paraId="77A7BD6A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2FA6CE1F" w14:textId="77777777" w:rsidR="009B745C" w:rsidRPr="006C05FC" w:rsidRDefault="00832241" w:rsidP="009B745C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lastRenderedPageBreak/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  <w:r w:rsidR="009B745C">
              <w:rPr>
                <w:rFonts w:asciiTheme="minorHAnsi" w:hAnsiTheme="minorHAnsi" w:cstheme="majorHAnsi"/>
                <w:b/>
              </w:rPr>
              <w:t>SCRITTO (DOMANDE A RISPOSTA LIBERA ED ESERCIZI NUMERICI) ED ORALE</w:t>
            </w:r>
          </w:p>
          <w:p w14:paraId="011C9407" w14:textId="1992C919" w:rsidR="001F538C" w:rsidRPr="00C55919" w:rsidRDefault="001F538C" w:rsidP="00E934EF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91EE" w14:textId="77777777" w:rsidR="00BE4270" w:rsidRDefault="00BE4270" w:rsidP="00613240">
      <w:r>
        <w:separator/>
      </w:r>
    </w:p>
  </w:endnote>
  <w:endnote w:type="continuationSeparator" w:id="0">
    <w:p w14:paraId="760C205D" w14:textId="77777777" w:rsidR="00BE4270" w:rsidRDefault="00BE4270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A648" w14:textId="77777777" w:rsidR="00BE4270" w:rsidRDefault="00BE4270" w:rsidP="00613240">
      <w:r>
        <w:separator/>
      </w:r>
    </w:p>
  </w:footnote>
  <w:footnote w:type="continuationSeparator" w:id="0">
    <w:p w14:paraId="2F824FC4" w14:textId="77777777" w:rsidR="00BE4270" w:rsidRDefault="00BE4270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44096">
    <w:abstractNumId w:val="2"/>
  </w:num>
  <w:num w:numId="2" w16cid:durableId="554194778">
    <w:abstractNumId w:val="0"/>
  </w:num>
  <w:num w:numId="3" w16cid:durableId="65765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9700F"/>
    <w:rsid w:val="000A6A71"/>
    <w:rsid w:val="000B5879"/>
    <w:rsid w:val="000C227B"/>
    <w:rsid w:val="000F192A"/>
    <w:rsid w:val="001101B3"/>
    <w:rsid w:val="00114DAD"/>
    <w:rsid w:val="00126D9B"/>
    <w:rsid w:val="0014457B"/>
    <w:rsid w:val="00156F8F"/>
    <w:rsid w:val="00167A57"/>
    <w:rsid w:val="001B6774"/>
    <w:rsid w:val="001F538C"/>
    <w:rsid w:val="001F6937"/>
    <w:rsid w:val="00215496"/>
    <w:rsid w:val="00220E83"/>
    <w:rsid w:val="002316A4"/>
    <w:rsid w:val="002751E6"/>
    <w:rsid w:val="002B12FA"/>
    <w:rsid w:val="002D448A"/>
    <w:rsid w:val="00305C24"/>
    <w:rsid w:val="00326F6A"/>
    <w:rsid w:val="00336312"/>
    <w:rsid w:val="00364A5D"/>
    <w:rsid w:val="0037355D"/>
    <w:rsid w:val="00393BCF"/>
    <w:rsid w:val="00395E69"/>
    <w:rsid w:val="003C75C8"/>
    <w:rsid w:val="003D3F06"/>
    <w:rsid w:val="0040335E"/>
    <w:rsid w:val="004113B8"/>
    <w:rsid w:val="00423869"/>
    <w:rsid w:val="004936A3"/>
    <w:rsid w:val="004C33A7"/>
    <w:rsid w:val="005059AB"/>
    <w:rsid w:val="00512964"/>
    <w:rsid w:val="005228B1"/>
    <w:rsid w:val="00587BAC"/>
    <w:rsid w:val="005B208D"/>
    <w:rsid w:val="005B59EF"/>
    <w:rsid w:val="005C3E1E"/>
    <w:rsid w:val="005F21F0"/>
    <w:rsid w:val="00607265"/>
    <w:rsid w:val="00613240"/>
    <w:rsid w:val="006216D6"/>
    <w:rsid w:val="00666BB9"/>
    <w:rsid w:val="0067345D"/>
    <w:rsid w:val="006A5F4B"/>
    <w:rsid w:val="006B658E"/>
    <w:rsid w:val="006C05FC"/>
    <w:rsid w:val="006C3A59"/>
    <w:rsid w:val="006D408E"/>
    <w:rsid w:val="006E173D"/>
    <w:rsid w:val="00744D58"/>
    <w:rsid w:val="00756838"/>
    <w:rsid w:val="007773C1"/>
    <w:rsid w:val="007909FA"/>
    <w:rsid w:val="00832241"/>
    <w:rsid w:val="008348C8"/>
    <w:rsid w:val="008358CB"/>
    <w:rsid w:val="008374BA"/>
    <w:rsid w:val="008416D5"/>
    <w:rsid w:val="008A38E7"/>
    <w:rsid w:val="008C4DD8"/>
    <w:rsid w:val="008E0BA2"/>
    <w:rsid w:val="00926E16"/>
    <w:rsid w:val="009271F5"/>
    <w:rsid w:val="009351A7"/>
    <w:rsid w:val="00936B58"/>
    <w:rsid w:val="009B705D"/>
    <w:rsid w:val="009B745C"/>
    <w:rsid w:val="009C0199"/>
    <w:rsid w:val="009F6733"/>
    <w:rsid w:val="00A060C9"/>
    <w:rsid w:val="00A11162"/>
    <w:rsid w:val="00A2055E"/>
    <w:rsid w:val="00A267C6"/>
    <w:rsid w:val="00A33355"/>
    <w:rsid w:val="00A4105D"/>
    <w:rsid w:val="00AA1AA8"/>
    <w:rsid w:val="00AB324B"/>
    <w:rsid w:val="00AE1CA7"/>
    <w:rsid w:val="00AE7374"/>
    <w:rsid w:val="00AF4267"/>
    <w:rsid w:val="00B424C1"/>
    <w:rsid w:val="00B90E2B"/>
    <w:rsid w:val="00BC2BBE"/>
    <w:rsid w:val="00BE1EAB"/>
    <w:rsid w:val="00BE4270"/>
    <w:rsid w:val="00C0686C"/>
    <w:rsid w:val="00C26529"/>
    <w:rsid w:val="00C31592"/>
    <w:rsid w:val="00C32B17"/>
    <w:rsid w:val="00C458D8"/>
    <w:rsid w:val="00C55919"/>
    <w:rsid w:val="00C64CB8"/>
    <w:rsid w:val="00CA1DBF"/>
    <w:rsid w:val="00CF0E48"/>
    <w:rsid w:val="00D25BCB"/>
    <w:rsid w:val="00D53FB4"/>
    <w:rsid w:val="00D8698C"/>
    <w:rsid w:val="00DA4335"/>
    <w:rsid w:val="00DA6DB9"/>
    <w:rsid w:val="00DD4210"/>
    <w:rsid w:val="00DF5D13"/>
    <w:rsid w:val="00E106D7"/>
    <w:rsid w:val="00E203F4"/>
    <w:rsid w:val="00E35B79"/>
    <w:rsid w:val="00E57FA1"/>
    <w:rsid w:val="00E913A3"/>
    <w:rsid w:val="00E934EF"/>
    <w:rsid w:val="00E93B7E"/>
    <w:rsid w:val="00EF1D16"/>
    <w:rsid w:val="00F00F83"/>
    <w:rsid w:val="00F0136B"/>
    <w:rsid w:val="00F426B3"/>
    <w:rsid w:val="00F44C26"/>
    <w:rsid w:val="00F45D08"/>
    <w:rsid w:val="00F800EC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2</cp:revision>
  <cp:lastPrinted>2021-09-11T13:14:00Z</cp:lastPrinted>
  <dcterms:created xsi:type="dcterms:W3CDTF">2023-07-24T07:02:00Z</dcterms:created>
  <dcterms:modified xsi:type="dcterms:W3CDTF">2023-07-24T07:02:00Z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2023-06-29T14:12:29Z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0aec3004-1a58-4bd3-8a81-d29f00706166</vt:lpwstr>
  </property>
  <property fmtid="{D5CDD505-2E9C-101B-9397-08002B2CF9AE}" pid="9" name="MSIP_Label_2ad0b24d-6422-44b0-b3de-abb3a9e8c81a_ContentBits">
    <vt:lpwstr>0</vt:lpwstr>
  </property>
</Properties>
</file>